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D0D59" w14:textId="77777777" w:rsidR="00D42C82" w:rsidRPr="00244BA3" w:rsidRDefault="00D42C82" w:rsidP="00D42C82">
      <w:pPr>
        <w:spacing w:line="360" w:lineRule="auto"/>
        <w:jc w:val="both"/>
        <w:rPr>
          <w:rFonts w:ascii="Times New Roman" w:hAnsi="Times New Roman" w:cs="Times New Roman"/>
        </w:rPr>
      </w:pPr>
    </w:p>
    <w:p w14:paraId="490AA1E3" w14:textId="77777777" w:rsidR="00D42C82" w:rsidRPr="00244BA3" w:rsidRDefault="00D42C82" w:rsidP="00D42C82">
      <w:pPr>
        <w:spacing w:line="36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14:paraId="036622E9" w14:textId="77777777" w:rsidR="00D42C82" w:rsidRPr="00244BA3" w:rsidRDefault="00D42C82" w:rsidP="00D42C82">
      <w:pPr>
        <w:spacing w:line="36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14:paraId="6A311370" w14:textId="77777777" w:rsidR="00D42C82" w:rsidRPr="00244BA3" w:rsidRDefault="00D42C82" w:rsidP="00D42C82">
      <w:pPr>
        <w:spacing w:line="36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14:paraId="6565C54A" w14:textId="77777777" w:rsidR="005309BF" w:rsidRDefault="00D42C82" w:rsidP="005309BF">
      <w:pPr>
        <w:spacing w:line="36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244BA3">
        <w:rPr>
          <w:rFonts w:ascii="Times New Roman" w:hAnsi="Times New Roman" w:cs="Times New Roman"/>
          <w:sz w:val="48"/>
          <w:szCs w:val="48"/>
        </w:rPr>
        <w:t>A.</w:t>
      </w:r>
      <w:r w:rsidR="00001B62">
        <w:rPr>
          <w:rFonts w:ascii="Times New Roman" w:hAnsi="Times New Roman" w:cs="Times New Roman"/>
          <w:sz w:val="48"/>
          <w:szCs w:val="48"/>
        </w:rPr>
        <w:t xml:space="preserve">4.4 </w:t>
      </w:r>
      <w:r w:rsidR="005309BF">
        <w:rPr>
          <w:rFonts w:ascii="Times New Roman" w:hAnsi="Times New Roman" w:cs="Times New Roman"/>
          <w:sz w:val="48"/>
          <w:szCs w:val="48"/>
        </w:rPr>
        <w:t>KARBONSKI OTISAK USTANOVA</w:t>
      </w:r>
    </w:p>
    <w:p w14:paraId="1A75D0E6" w14:textId="3C6CD408" w:rsidR="00D42C82" w:rsidRPr="00244BA3" w:rsidRDefault="005309BF" w:rsidP="005309BF">
      <w:pPr>
        <w:spacing w:line="360" w:lineRule="auto"/>
        <w:jc w:val="center"/>
        <w:rPr>
          <w:rFonts w:ascii="Times New Roman" w:hAnsi="Times New Roman" w:cs="Times New Roman"/>
          <w:sz w:val="48"/>
          <w:szCs w:val="48"/>
        </w:rPr>
      </w:pPr>
      <w:proofErr w:type="spellStart"/>
      <w:r>
        <w:rPr>
          <w:rFonts w:ascii="Times New Roman" w:hAnsi="Times New Roman" w:cs="Times New Roman"/>
          <w:sz w:val="48"/>
          <w:szCs w:val="48"/>
        </w:rPr>
        <w:t>Kalkulator</w:t>
      </w:r>
      <w:proofErr w:type="spellEnd"/>
      <w:r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>
        <w:rPr>
          <w:rFonts w:ascii="Times New Roman" w:hAnsi="Times New Roman" w:cs="Times New Roman"/>
          <w:sz w:val="48"/>
          <w:szCs w:val="48"/>
        </w:rPr>
        <w:t>karbonskog</w:t>
      </w:r>
      <w:proofErr w:type="spellEnd"/>
      <w:r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>
        <w:rPr>
          <w:rFonts w:ascii="Times New Roman" w:hAnsi="Times New Roman" w:cs="Times New Roman"/>
          <w:sz w:val="48"/>
          <w:szCs w:val="48"/>
        </w:rPr>
        <w:t>otiska</w:t>
      </w:r>
      <w:proofErr w:type="spellEnd"/>
    </w:p>
    <w:p w14:paraId="34DBB88F" w14:textId="77777777" w:rsidR="00D42C82" w:rsidRPr="00244BA3" w:rsidRDefault="00D42C82" w:rsidP="00D42C82">
      <w:pPr>
        <w:spacing w:line="360" w:lineRule="auto"/>
        <w:jc w:val="both"/>
        <w:rPr>
          <w:rFonts w:ascii="Times New Roman" w:hAnsi="Times New Roman" w:cs="Times New Roman"/>
        </w:rPr>
      </w:pPr>
    </w:p>
    <w:p w14:paraId="1B0BF7E6" w14:textId="6D3BC391" w:rsidR="006E4FD0" w:rsidRPr="006E4FD0" w:rsidRDefault="006E4FD0" w:rsidP="006E4FD0">
      <w:pPr>
        <w:spacing w:line="360" w:lineRule="auto"/>
        <w:jc w:val="both"/>
        <w:rPr>
          <w:rFonts w:ascii="Times New Roman" w:hAnsi="Times New Roman" w:cs="Times New Roman"/>
          <w:lang w:val="sr-Latn-RS"/>
        </w:rPr>
      </w:pPr>
      <w:proofErr w:type="spellStart"/>
      <w:r w:rsidRPr="006E4FD0">
        <w:rPr>
          <w:rFonts w:ascii="Times New Roman" w:hAnsi="Times New Roman" w:cs="Times New Roman"/>
          <w:b/>
          <w:bCs/>
        </w:rPr>
        <w:t>Author</w:t>
      </w:r>
      <w:r>
        <w:rPr>
          <w:rFonts w:ascii="Times New Roman" w:hAnsi="Times New Roman" w:cs="Times New Roman"/>
          <w:b/>
          <w:bCs/>
        </w:rPr>
        <w:t>i</w:t>
      </w:r>
      <w:proofErr w:type="spellEnd"/>
      <w:r w:rsidRPr="006E4FD0">
        <w:rPr>
          <w:rFonts w:ascii="Times New Roman" w:hAnsi="Times New Roman" w:cs="Times New Roman"/>
          <w:b/>
          <w:bCs/>
        </w:rPr>
        <w:t xml:space="preserve">: </w:t>
      </w:r>
    </w:p>
    <w:p w14:paraId="3531E954" w14:textId="77777777" w:rsidR="006E4FD0" w:rsidRPr="006E4FD0" w:rsidRDefault="006E4FD0" w:rsidP="007B7F7C">
      <w:pPr>
        <w:spacing w:line="276" w:lineRule="auto"/>
        <w:jc w:val="both"/>
        <w:rPr>
          <w:rFonts w:ascii="Times New Roman" w:hAnsi="Times New Roman" w:cs="Times New Roman"/>
          <w:lang w:val="sr-Latn-RS"/>
        </w:rPr>
      </w:pPr>
      <w:r w:rsidRPr="006E4FD0">
        <w:rPr>
          <w:rFonts w:ascii="Times New Roman" w:hAnsi="Times New Roman" w:cs="Times New Roman"/>
          <w:b/>
          <w:bCs/>
          <w:lang w:val="sr-Latn-RS"/>
        </w:rPr>
        <w:t xml:space="preserve">Dejan Blagojevic, Aleksandra Boričić, Boban </w:t>
      </w:r>
      <w:proofErr w:type="spellStart"/>
      <w:r w:rsidRPr="006E4FD0">
        <w:rPr>
          <w:rFonts w:ascii="Times New Roman" w:hAnsi="Times New Roman" w:cs="Times New Roman"/>
          <w:b/>
          <w:bCs/>
          <w:lang w:val="sr-Latn-RS"/>
        </w:rPr>
        <w:t>Cvetanovic</w:t>
      </w:r>
      <w:proofErr w:type="spellEnd"/>
      <w:r w:rsidRPr="006E4FD0">
        <w:rPr>
          <w:rFonts w:ascii="Times New Roman" w:hAnsi="Times New Roman" w:cs="Times New Roman"/>
          <w:b/>
          <w:bCs/>
          <w:lang w:val="sr-Latn-RS"/>
        </w:rPr>
        <w:t xml:space="preserve">- AATPS, </w:t>
      </w:r>
    </w:p>
    <w:p w14:paraId="56D10CE3" w14:textId="77777777" w:rsidR="006E4FD0" w:rsidRPr="006E4FD0" w:rsidRDefault="006E4FD0" w:rsidP="007B7F7C">
      <w:pPr>
        <w:spacing w:line="276" w:lineRule="auto"/>
        <w:jc w:val="both"/>
        <w:rPr>
          <w:rFonts w:ascii="Times New Roman" w:hAnsi="Times New Roman" w:cs="Times New Roman"/>
          <w:lang w:val="sr-Latn-RS"/>
        </w:rPr>
      </w:pPr>
      <w:r w:rsidRPr="006E4FD0">
        <w:rPr>
          <w:rFonts w:ascii="Times New Roman" w:hAnsi="Times New Roman" w:cs="Times New Roman"/>
          <w:b/>
          <w:bCs/>
          <w:lang w:val="sr-Latn-RS"/>
        </w:rPr>
        <w:t xml:space="preserve">Filip </w:t>
      </w:r>
      <w:proofErr w:type="spellStart"/>
      <w:r w:rsidRPr="006E4FD0">
        <w:rPr>
          <w:rFonts w:ascii="Times New Roman" w:hAnsi="Times New Roman" w:cs="Times New Roman"/>
          <w:b/>
          <w:bCs/>
          <w:lang w:val="sr-Latn-RS"/>
        </w:rPr>
        <w:t>Kokalj</w:t>
      </w:r>
      <w:proofErr w:type="spellEnd"/>
      <w:r w:rsidRPr="006E4FD0">
        <w:rPr>
          <w:rFonts w:ascii="Times New Roman" w:hAnsi="Times New Roman" w:cs="Times New Roman"/>
          <w:b/>
          <w:bCs/>
          <w:lang w:val="sr-Latn-RS"/>
        </w:rPr>
        <w:t xml:space="preserve">, Niko </w:t>
      </w:r>
      <w:proofErr w:type="spellStart"/>
      <w:r w:rsidRPr="006E4FD0">
        <w:rPr>
          <w:rFonts w:ascii="Times New Roman" w:hAnsi="Times New Roman" w:cs="Times New Roman"/>
          <w:b/>
          <w:bCs/>
          <w:lang w:val="sr-Latn-RS"/>
        </w:rPr>
        <w:t>Samec</w:t>
      </w:r>
      <w:proofErr w:type="spellEnd"/>
      <w:r w:rsidRPr="006E4FD0">
        <w:rPr>
          <w:rFonts w:ascii="Times New Roman" w:hAnsi="Times New Roman" w:cs="Times New Roman"/>
          <w:b/>
          <w:bCs/>
          <w:lang w:val="sr-Latn-RS"/>
        </w:rPr>
        <w:t xml:space="preserve"> UNI Maribor, </w:t>
      </w:r>
    </w:p>
    <w:p w14:paraId="2CE84459" w14:textId="77777777" w:rsidR="006E4FD0" w:rsidRPr="006E4FD0" w:rsidRDefault="006E4FD0" w:rsidP="007B7F7C">
      <w:pPr>
        <w:spacing w:line="276" w:lineRule="auto"/>
        <w:jc w:val="both"/>
        <w:rPr>
          <w:rFonts w:ascii="Times New Roman" w:hAnsi="Times New Roman" w:cs="Times New Roman"/>
          <w:lang w:val="sr-Latn-RS"/>
        </w:rPr>
      </w:pPr>
      <w:proofErr w:type="spellStart"/>
      <w:r w:rsidRPr="006E4FD0">
        <w:rPr>
          <w:rFonts w:ascii="Times New Roman" w:hAnsi="Times New Roman" w:cs="Times New Roman"/>
          <w:b/>
          <w:bCs/>
          <w:lang w:val="sr-Latn-RS"/>
        </w:rPr>
        <w:t>Mitko</w:t>
      </w:r>
      <w:proofErr w:type="spellEnd"/>
      <w:r w:rsidRPr="006E4FD0">
        <w:rPr>
          <w:rFonts w:ascii="Times New Roman" w:hAnsi="Times New Roman" w:cs="Times New Roman"/>
          <w:b/>
          <w:bCs/>
          <w:lang w:val="sr-Latn-RS"/>
        </w:rPr>
        <w:t xml:space="preserve"> </w:t>
      </w:r>
      <w:proofErr w:type="spellStart"/>
      <w:r w:rsidRPr="006E4FD0">
        <w:rPr>
          <w:rFonts w:ascii="Times New Roman" w:hAnsi="Times New Roman" w:cs="Times New Roman"/>
          <w:b/>
          <w:bCs/>
          <w:lang w:val="sr-Latn-RS"/>
        </w:rPr>
        <w:t>Kostov</w:t>
      </w:r>
      <w:proofErr w:type="spellEnd"/>
      <w:r w:rsidRPr="006E4FD0">
        <w:rPr>
          <w:rFonts w:ascii="Times New Roman" w:hAnsi="Times New Roman" w:cs="Times New Roman"/>
          <w:b/>
          <w:bCs/>
          <w:lang w:val="sr-Latn-RS"/>
        </w:rPr>
        <w:t xml:space="preserve">, Gordana Janevska, </w:t>
      </w:r>
      <w:proofErr w:type="spellStart"/>
      <w:r w:rsidRPr="006E4FD0">
        <w:rPr>
          <w:rFonts w:ascii="Times New Roman" w:hAnsi="Times New Roman" w:cs="Times New Roman"/>
          <w:b/>
          <w:bCs/>
          <w:lang w:val="sr-Latn-RS"/>
        </w:rPr>
        <w:t>Stojanče</w:t>
      </w:r>
      <w:proofErr w:type="spellEnd"/>
      <w:r w:rsidRPr="006E4FD0">
        <w:rPr>
          <w:rFonts w:ascii="Times New Roman" w:hAnsi="Times New Roman" w:cs="Times New Roman"/>
          <w:b/>
          <w:bCs/>
          <w:lang w:val="sr-Latn-RS"/>
        </w:rPr>
        <w:t xml:space="preserve"> </w:t>
      </w:r>
      <w:proofErr w:type="spellStart"/>
      <w:r w:rsidRPr="006E4FD0">
        <w:rPr>
          <w:rFonts w:ascii="Times New Roman" w:hAnsi="Times New Roman" w:cs="Times New Roman"/>
          <w:b/>
          <w:bCs/>
          <w:lang w:val="sr-Latn-RS"/>
        </w:rPr>
        <w:t>Nusev</w:t>
      </w:r>
      <w:proofErr w:type="spellEnd"/>
      <w:r w:rsidRPr="006E4FD0">
        <w:rPr>
          <w:rFonts w:ascii="Times New Roman" w:hAnsi="Times New Roman" w:cs="Times New Roman"/>
          <w:b/>
          <w:bCs/>
          <w:lang w:val="sr-Latn-RS"/>
        </w:rPr>
        <w:t>, UKLO</w:t>
      </w:r>
    </w:p>
    <w:p w14:paraId="6592C2AD" w14:textId="77777777" w:rsidR="006E4FD0" w:rsidRPr="006E4FD0" w:rsidRDefault="006E4FD0" w:rsidP="007B7F7C">
      <w:pPr>
        <w:spacing w:line="276" w:lineRule="auto"/>
        <w:jc w:val="both"/>
        <w:rPr>
          <w:rFonts w:ascii="Times New Roman" w:hAnsi="Times New Roman" w:cs="Times New Roman"/>
          <w:lang w:val="sr-Latn-RS"/>
        </w:rPr>
      </w:pPr>
      <w:r w:rsidRPr="006E4FD0">
        <w:rPr>
          <w:rFonts w:ascii="Times New Roman" w:hAnsi="Times New Roman" w:cs="Times New Roman"/>
          <w:b/>
          <w:bCs/>
          <w:lang w:val="sr-Latn-RS"/>
        </w:rPr>
        <w:t xml:space="preserve">Ljiljana Kostić Despotović </w:t>
      </w:r>
      <w:proofErr w:type="spellStart"/>
      <w:r w:rsidRPr="006E4FD0">
        <w:rPr>
          <w:rFonts w:ascii="Times New Roman" w:hAnsi="Times New Roman" w:cs="Times New Roman"/>
          <w:b/>
          <w:bCs/>
          <w:lang w:val="sr-Latn-RS"/>
        </w:rPr>
        <w:t>JugoImpex</w:t>
      </w:r>
      <w:proofErr w:type="spellEnd"/>
      <w:r w:rsidRPr="006E4FD0">
        <w:rPr>
          <w:rFonts w:ascii="Times New Roman" w:hAnsi="Times New Roman" w:cs="Times New Roman"/>
          <w:b/>
          <w:bCs/>
          <w:lang w:val="sr-Latn-RS"/>
        </w:rPr>
        <w:t xml:space="preserve">, </w:t>
      </w:r>
    </w:p>
    <w:p w14:paraId="4A435777" w14:textId="77777777" w:rsidR="006E4FD0" w:rsidRDefault="006E4FD0" w:rsidP="007B7F7C">
      <w:pPr>
        <w:spacing w:line="276" w:lineRule="auto"/>
        <w:jc w:val="both"/>
        <w:rPr>
          <w:rFonts w:ascii="Times New Roman" w:hAnsi="Times New Roman" w:cs="Times New Roman"/>
          <w:b/>
          <w:bCs/>
          <w:lang w:val="sr-Latn-RS"/>
        </w:rPr>
      </w:pPr>
      <w:r w:rsidRPr="006E4FD0">
        <w:rPr>
          <w:rFonts w:ascii="Times New Roman" w:hAnsi="Times New Roman" w:cs="Times New Roman"/>
          <w:b/>
          <w:bCs/>
          <w:lang w:val="sr-Latn-RS"/>
        </w:rPr>
        <w:t xml:space="preserve">Angelina </w:t>
      </w:r>
      <w:proofErr w:type="spellStart"/>
      <w:r w:rsidRPr="006E4FD0">
        <w:rPr>
          <w:rFonts w:ascii="Times New Roman" w:hAnsi="Times New Roman" w:cs="Times New Roman"/>
          <w:b/>
          <w:bCs/>
          <w:lang w:val="sr-Latn-RS"/>
        </w:rPr>
        <w:t>Petrevska</w:t>
      </w:r>
      <w:proofErr w:type="spellEnd"/>
      <w:r w:rsidRPr="006E4FD0">
        <w:rPr>
          <w:rFonts w:ascii="Times New Roman" w:hAnsi="Times New Roman" w:cs="Times New Roman"/>
          <w:b/>
          <w:bCs/>
          <w:lang w:val="sr-Latn-RS"/>
        </w:rPr>
        <w:t>- MZT</w:t>
      </w:r>
    </w:p>
    <w:p w14:paraId="350BB769" w14:textId="77777777" w:rsidR="00001B62" w:rsidRDefault="00001B62" w:rsidP="006E4FD0">
      <w:pPr>
        <w:spacing w:line="360" w:lineRule="auto"/>
        <w:jc w:val="both"/>
        <w:rPr>
          <w:rFonts w:ascii="Times New Roman" w:hAnsi="Times New Roman" w:cs="Times New Roman"/>
          <w:b/>
          <w:bCs/>
          <w:lang w:val="sr-Latn-RS"/>
        </w:rPr>
      </w:pPr>
    </w:p>
    <w:p w14:paraId="07D2674B" w14:textId="77777777" w:rsidR="00001B62" w:rsidRPr="006E4FD0" w:rsidRDefault="00001B62" w:rsidP="006E4FD0">
      <w:pPr>
        <w:spacing w:line="360" w:lineRule="auto"/>
        <w:jc w:val="both"/>
        <w:rPr>
          <w:rFonts w:ascii="Times New Roman" w:hAnsi="Times New Roman" w:cs="Times New Roman"/>
          <w:lang w:val="sr-Latn-RS"/>
        </w:rPr>
      </w:pPr>
    </w:p>
    <w:p w14:paraId="6C4417D8" w14:textId="5F636A55" w:rsidR="00D42C82" w:rsidRPr="006E4FD0" w:rsidRDefault="00D42C82" w:rsidP="00D42C82">
      <w:pPr>
        <w:spacing w:line="360" w:lineRule="auto"/>
        <w:jc w:val="both"/>
        <w:rPr>
          <w:rFonts w:ascii="Times New Roman" w:hAnsi="Times New Roman" w:cs="Times New Roman"/>
          <w:lang w:val="sr-Latn-RS"/>
        </w:rPr>
      </w:pPr>
    </w:p>
    <w:p w14:paraId="0B53A7C4" w14:textId="77777777" w:rsidR="00D42C82" w:rsidRPr="006E4FD0" w:rsidRDefault="00D42C82" w:rsidP="00D42C82">
      <w:pPr>
        <w:spacing w:line="360" w:lineRule="auto"/>
        <w:jc w:val="both"/>
        <w:rPr>
          <w:rFonts w:ascii="Times New Roman" w:hAnsi="Times New Roman" w:cs="Times New Roman"/>
          <w:lang w:val="pt-BR"/>
        </w:rPr>
      </w:pPr>
    </w:p>
    <w:p w14:paraId="2357CC11" w14:textId="77777777" w:rsidR="00D42C82" w:rsidRPr="006E4FD0" w:rsidRDefault="00D42C82" w:rsidP="00D42C82">
      <w:pPr>
        <w:spacing w:line="360" w:lineRule="auto"/>
        <w:jc w:val="both"/>
        <w:rPr>
          <w:rFonts w:ascii="Times New Roman" w:hAnsi="Times New Roman" w:cs="Times New Roman"/>
          <w:lang w:val="pt-BR"/>
        </w:rPr>
      </w:pPr>
    </w:p>
    <w:p w14:paraId="27EE5EEB" w14:textId="5C537061" w:rsidR="0080005C" w:rsidRDefault="00051882" w:rsidP="00051882">
      <w:pPr>
        <w:spacing w:after="0" w:line="240" w:lineRule="auto"/>
        <w:jc w:val="center"/>
        <w:rPr>
          <w:rFonts w:ascii="Times New Roman" w:eastAsia="Times New Roman" w:hAnsi="Times New Roman" w:cs="Times New Roman"/>
          <w:sz w:val="52"/>
          <w:szCs w:val="52"/>
        </w:rPr>
      </w:pPr>
      <w:r w:rsidRPr="00244BA3">
        <w:rPr>
          <w:noProof/>
        </w:rPr>
        <w:drawing>
          <wp:inline distT="0" distB="0" distL="0" distR="0" wp14:anchorId="080B2D15" wp14:editId="2FCD2B10">
            <wp:extent cx="1701209" cy="443023"/>
            <wp:effectExtent l="0" t="0" r="0" b="0"/>
            <wp:docPr id="97703378" name="Grafika 97703378">
              <a:extLst xmlns:a="http://schemas.openxmlformats.org/drawingml/2006/main">
                <a:ext uri="{FF2B5EF4-FFF2-40B4-BE49-F238E27FC236}">
                  <a16:creationId xmlns:a16="http://schemas.microsoft.com/office/drawing/2014/main" id="{AE5B2892-768A-35B1-73EF-012D10FFEE9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phic 1">
                      <a:extLst>
                        <a:ext uri="{FF2B5EF4-FFF2-40B4-BE49-F238E27FC236}">
                          <a16:creationId xmlns:a16="http://schemas.microsoft.com/office/drawing/2014/main" id="{AE5B2892-768A-35B1-73EF-012D10FFEE9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5738" cy="446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4EA0BE" w14:textId="77777777" w:rsidR="00B8733E" w:rsidRDefault="00B8733E" w:rsidP="00051882">
      <w:pPr>
        <w:spacing w:after="0" w:line="240" w:lineRule="auto"/>
        <w:jc w:val="center"/>
        <w:rPr>
          <w:rFonts w:ascii="Times New Roman" w:eastAsia="Times New Roman" w:hAnsi="Times New Roman" w:cs="Times New Roman"/>
          <w:sz w:val="52"/>
          <w:szCs w:val="52"/>
        </w:rPr>
      </w:pPr>
    </w:p>
    <w:p w14:paraId="25842B5B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Karbonski otisak predstavlja ključni indikator uticaja jedne institucije na životnu sredinu, jer obuhvata sve emisije ugljen-dioksida (CO2) i drugih gasova sa efektom staklene bašte koje nastaju tokom različitih operativnih aktivnosti. Njegovo merenje i analiza postali su imperativ u globalnim naporima za smanjenje klimatskih promena, s obzirom na to da je povećanje temperature planete direktna posledica povećane koncentracije ovih gasova u atmosferi. Razumevanje karbonskog otiska ne samo da omogućava institucijama da identifikuju svoje ekološke slabosti, već i da razviju strategije za unapređenje energetske efikasnosti, smanjenje troškova i izgradnju održivijeg poslovnog modela.</w:t>
      </w:r>
    </w:p>
    <w:p w14:paraId="5A80038B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Za institucije u Srbiji, Sloveniji i Makedoniji, važno je uzeti u obzir lokalne okolnosti koje utiču na njihov karbonski otisak. Na primer, u Srbiji se značajan deo emisija povezuje sa oslanjanjem na fosilna goriva u proizvodnji električne energije, što se može poboljšati prelaskom na obnovljive izvore energije kao što su solarna i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vetroenergija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. U Sloveniji, gde postoji veći fokus na održivost i zelene inicijative, institucije se mogu okrenuti većim ulaganjima u energetski efikasne tehnologije i ekološki prihvatljive prakse. Makedonija, s druge strane, suočava se s izazovima upravljanja otpadom i potrebom za unapređenjem postojećih industrijskih praksi, koje često rezultiraju višim emisijama CO2.</w:t>
      </w:r>
    </w:p>
    <w:p w14:paraId="7C14E241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Kalkulator karbonskog otiska omogućava institucijama da efikasno prikupe i analiziraju podatke o ključnim faktorima emisije. Učesnici unose informacije o broju zaposlenih, potrošnji električne energije, grejanju, kao i potrošnji goriva i količini generisanog otpada. Ovaj alat koristi specifične emisione faktore koji su prilagođeni lokalnim uslovima i podacima, čime se obezbeđuje preciznost proračuna. Na osnovu unetih podataka, kalkulator generiše ukupne emisije CO2, kao i detaljne analize koje pokrivaju emisije po izvoru i procenjuju ukupan karbonski otisak institucije.</w:t>
      </w:r>
    </w:p>
    <w:p w14:paraId="4838D3FE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Izlazni izveštaji, dobijeni putem kalkulatora, igraju ključnu ulogu u procesu smanjenja karbonskog otiska. Ovi izveštaji ne samo da pružaju pregled trenutnog stanja, već nude i konkretne preporuke za smanjenje emisija. Na primer, izveštaj može ukazivati na to da bi prelazak na energetski efikasnije uređaje ili veće korišćenje obnovljivih izvora značajno smanjilo ukupan karbonski otisak.</w:t>
      </w:r>
    </w:p>
    <w:p w14:paraId="4729A531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Vizualizacije podataka, kao što su grafikoni i dijagrami, dodatno olakšavaju razumevanje i analizu podataka. One omogućavaju institucijama da brzo prepoznaju ključne izvore emisija i stepen njihovog doprinosa ukupnom otisku. Ovo ne samo da pomaže u definisanju prioriteta u strategijama </w:t>
      </w: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lastRenderedPageBreak/>
        <w:t>smanjenja, već takođe omogućava institucijama da prate svoj napredak tokom vremena, čime se povećava odgovornost i transparentnost.</w:t>
      </w:r>
    </w:p>
    <w:p w14:paraId="23B3348D" w14:textId="77777777" w:rsid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Na kraju, kalkulator karbonskog otiska predstavlja značajan alat za sve institucije koje teže održivosti. Kroz precizno merenje i analizu, omogućava im da prepoznaju mogućnosti za poboljšanje, smanjenje troškova i izgradnju pozitivnog imidža na tržištu. U svetlu sve većih globalnih izazova u vezi sa klimatskim promenama, korišćenje ovakvih alata postaje ne samo odgovornost, već i strateška prednost za institucije koje žele da ostave pozitivan trag na planeti.</w:t>
      </w:r>
    </w:p>
    <w:p w14:paraId="2B9C1C61" w14:textId="77777777" w:rsid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0F8D15C1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Tehnologija koja stoji iza kalkulatora karbonskog otiska igra ključnu ulogu u prikupljanju, obradi i analizi podataka, omogućavajući institucijama da efikasno procene svoj ekološki uticaj. Kalkulator je razvijen korišćenjem savremenih web tehnologija, što omogućava interaktivno iskustvo korisnicima i brzu analizu podataka. Front-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end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deo kalkulatora baziran je na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JavaScript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-u, koji omogućava dinamično generisanje grafičkih prikaza i vizualizaciju podataka putem biblioteka kao što su Chart.js. Ove biblioteke omogućavaju korisnicima da vide jasne i informativne grafikone koji prikazuju njihov karbonski otisak po različitim kategorijama, što dodatno olakšava razumevanje i donošenje odluka.</w:t>
      </w:r>
    </w:p>
    <w:p w14:paraId="32884C34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Digitalizacija procesa proračuna karbonskog otiska je od suštinskog značaja. Tradicionalno, prikupljanje i analiza podataka često su bila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manualna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i dugotrajna, što je otežavalo brzo donošenje odluka. Korišćenjem digitalnih alata, institucije mogu automatski prikupljati podatke iz različitih izvora (npr. računari za energiju, sistemi za praćenje otpada), što smanjuje mogućnost grešaka i povećava preciznost proračuna. Osim toga, integracija sa sistemima za upravljanje podacima omogućava institucijama da prate trendove tokom vremena, što im pomaže da identifikuju mogućnosti za unapređenje i smanjenje emisija.</w:t>
      </w:r>
    </w:p>
    <w:p w14:paraId="31E03E7C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Dodatno, digitalizacija omogućava lako deljenje rezultata sa zaposlenima, partnerima i zainteresovanim stranama, čime se povećava transparentnost i odgovornost.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Online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platforme takođe olakšavaju razmenu iskustava i strategija smanjenja otiska među različitim institucijama, čime se podstiče saradnja i zajednički rad na postizanju ciljeva održivosti.</w:t>
      </w:r>
    </w:p>
    <w:p w14:paraId="02C9DB7D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Gledajući unapred, moguće je razmatrati nekoliko pravaca razvoja kalkulatora karbonskog otiska. Prvo, može se razmotriti integracija veštačke inteligencije (AI) i mašinskog učenja kako bi se poboljšala preciznost predikcija o emisijama na osnovu unetih podataka. Ove tehnologije mogle bi pomoći u prepoznavanju obrazaca i trendova koji možda nisu odmah očigledni, omogućavajući </w:t>
      </w: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lastRenderedPageBreak/>
        <w:t xml:space="preserve">institucijama da identifikuju ključne faktore koji doprinose njihovom otisku i da razviju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ciljanije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strategije smanjenja.</w:t>
      </w:r>
    </w:p>
    <w:p w14:paraId="14F605FB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Drugo, razvoj mobilnih aplikacija može omogućiti jednostavnije korišćenje kalkulatora na terenu, što bi omogućilo brže prikupljanje podataka i pristup informacijama u realnom vremenu. Takođe, uvođenje funkcionalnosti za praćenje napretka smanjenja emisija u realnom vremenu može poboljšati motivaciju i angažman zaposlenih.</w:t>
      </w:r>
    </w:p>
    <w:p w14:paraId="3D50312C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Treće, budući razvoj kalkulatora može uključivati i implementaciju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blokčejn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tehnologije za verifikaciju podataka o emisijama. Ovaj pristup može omogućiti veću transparentnost i sigurnost podataka, čime se povećava poverenje među korisnicima i relevantnim institucijama.</w:t>
      </w:r>
    </w:p>
    <w:p w14:paraId="487B3E4C" w14:textId="77777777" w:rsid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Na kraju, potencijalna proširenja kalkulatora mogu obuhvatiti i dodatne ekološke aspekte, kao što su uticaji na biodiverzitet, korišćenje vode i upravljanje otpadom, čime bi se dobila sveobuhvatnija slika o ekološkom uticaju institucija. Ove inovacije i unapređenja ne samo da bi povećala korisnost kalkulatora, već bi i doprinela jačanju svesti o značaju smanjenja karbonskog otiska i drugih ekoloških faktora, što je od suštinskog značaja za održivu budućnost.</w:t>
      </w:r>
    </w:p>
    <w:p w14:paraId="75E683D7" w14:textId="21C021B6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Rezultati proračuna karbonskog otiska partnera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Greenes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konzorcijuma predstavljaju značajan korak ka razumevanju i smanjenju ekološkog uticaja različitih institucija. Ovaj projekat, koji je usmeren na analizu i smanjenje karbonskog otiska, uključuje više ključnih koraka koji su omogućili dubinsku analizu ekoloških podataka.</w:t>
      </w:r>
    </w:p>
    <w:p w14:paraId="275CC8DE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Prvo, svi partneri u projektu su bili obavezani da prikupe relevantne podatke o svom potrošačkom ponašanju, uključujući informacije o potrošnji električne energije, grejanja, goriva, generisanju otpada, kao i drugim faktorima koji doprinose njihovom karbonskom otisku. Korišćenjem kalkulatora karbonskog otiska, svaka institucija je mogla da unese svoje specifične podatke, a rezultati su pokazali ne samo ukupne emisije CO2, već i razlike među institucijama na osnovu veličine, sektora i geografskog položaja.</w:t>
      </w:r>
    </w:p>
    <w:p w14:paraId="2D92A692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Zahvaljujući pažljivoj analizi prikupljenih podataka,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Greenes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konzorcijum je mogao da identifikuje ključne oblasti za poboljšanje. Na primer, pokazalo se da su neke institucije značajno smanjile potrošnju električne energije korišćenjem energetski efikasnih uređaja i prelaskom na obnovljive izvore energije. Ove inicijative su rezultirale smanjenjem emisija CO2 za značajan procenat, što je potvrdilo važnost uvođenja održivih praksi u poslovanje.</w:t>
      </w:r>
    </w:p>
    <w:p w14:paraId="6E0CF22C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Dodatno, analiza je otkrila i područja u kojima se može postići dalji napredak. Na primer, određene institucije su generisale veće količine otpada, što ukazuje na potrebu za poboljšanjem praksi reciklaže </w:t>
      </w: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lastRenderedPageBreak/>
        <w:t>i smanjenja otpada. Ova saznanja su pomogla partnerima da razviju strategije i akcione planove koji su usmereni ka smanjenju svog karbonskog otiska i povećanju održivosti.</w:t>
      </w:r>
    </w:p>
    <w:p w14:paraId="01B3789A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Kao rezultat zajedničkog rada i saradnje unutar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Greenes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konzorcijuma, partneri su dobili detaljne izveštaje koji su prikazivali njihove emisije CO2 po kategorijama, što im je omogućilo da postave konkretne ciljeve za smanjenje emisija u budućnosti. Izveštaji su uključivali preporuke i najbolje prakse koje su se pokazale uspešnim kod drugih partnera, što je dodatno motivisalo sve učesnike da nastave sa naporima na smanjenju svog ekološkog otiska.</w:t>
      </w:r>
    </w:p>
    <w:p w14:paraId="5D264DBD" w14:textId="6E92E102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RS"/>
        </w:rPr>
        <w:t>Pomenuta</w:t>
      </w: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, analiza i proračun karbonskog otiska partnera u projektu pokazal</w:t>
      </w:r>
      <w:r>
        <w:rPr>
          <w:rFonts w:ascii="Times New Roman" w:eastAsia="Times New Roman" w:hAnsi="Times New Roman" w:cs="Times New Roman"/>
          <w:sz w:val="24"/>
          <w:szCs w:val="24"/>
          <w:lang w:val="sr-Latn-RS"/>
        </w:rPr>
        <w:t>a je</w:t>
      </w: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značajan napredak u razumevanju i upravljanju ekološkim uticajem. Ovi rezultati ne samo da su pružili korisne uvide za institucije, već su i doprineli širem cilju smanjenja emisija CO2 u regionu, čime se jača svest o važnosti održivog razvoja i odgovornosti prema životnoj sredini.</w:t>
      </w:r>
    </w:p>
    <w:p w14:paraId="7E55A9E2" w14:textId="7D479A06" w:rsidR="00001B62" w:rsidRPr="00001B62" w:rsidRDefault="007B7F7C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7B7F7C">
        <w:rPr>
          <w:rFonts w:ascii="Times New Roman" w:eastAsia="Times New Roman" w:hAnsi="Times New Roman" w:cs="Times New Roman"/>
          <w:noProof/>
          <w:sz w:val="24"/>
          <w:szCs w:val="24"/>
          <w:lang w:val="sr-Latn-RS"/>
        </w:rPr>
        <w:drawing>
          <wp:inline distT="0" distB="0" distL="0" distR="0" wp14:anchorId="3EECE412" wp14:editId="0CB924D2">
            <wp:extent cx="6115050" cy="5158740"/>
            <wp:effectExtent l="0" t="0" r="0" b="3810"/>
            <wp:docPr id="1258130432" name="Slika 1" descr="Slika na kojoj se nalazi tekst, snimak ekrana, broj, Font&#10;&#10;Opis je automatski generis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8130432" name="Slika 1" descr="Slika na kojoj se nalazi tekst, snimak ekrana, broj, Font&#10;&#10;Opis je automatski generisan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5158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3D8093" w14:textId="77777777" w:rsid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2EE753C3" w14:textId="760012BE" w:rsidR="00DD172D" w:rsidRDefault="007B7F7C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7B7F7C">
        <w:rPr>
          <w:rFonts w:ascii="Times New Roman" w:eastAsia="Times New Roman" w:hAnsi="Times New Roman" w:cs="Times New Roman"/>
          <w:noProof/>
          <w:sz w:val="24"/>
          <w:szCs w:val="24"/>
          <w:lang w:val="sr-Latn-RS"/>
        </w:rPr>
        <w:drawing>
          <wp:inline distT="0" distB="0" distL="0" distR="0" wp14:anchorId="7BDC0A7E" wp14:editId="158E1F44">
            <wp:extent cx="6115050" cy="3310890"/>
            <wp:effectExtent l="0" t="0" r="0" b="3810"/>
            <wp:docPr id="1475063121" name="Slika 1" descr="Slika na kojoj se nalazi tekst, snimak ekrana, Font&#10;&#10;Opis je automatski generis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5063121" name="Slika 1" descr="Slika na kojoj se nalazi tekst, snimak ekrana, Font&#10;&#10;Opis je automatski generisan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3310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65D432" w14:textId="77777777" w:rsid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3CA7E7A8" w14:textId="277B5472" w:rsidR="00001B62" w:rsidRDefault="007B7F7C" w:rsidP="007B7F7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7B7F7C">
        <w:rPr>
          <w:rFonts w:ascii="Times New Roman" w:eastAsia="Times New Roman" w:hAnsi="Times New Roman" w:cs="Times New Roman"/>
          <w:noProof/>
          <w:sz w:val="24"/>
          <w:szCs w:val="24"/>
          <w:lang w:val="sr-Latn-RS"/>
        </w:rPr>
        <w:drawing>
          <wp:inline distT="0" distB="0" distL="0" distR="0" wp14:anchorId="4163507D" wp14:editId="0992130D">
            <wp:extent cx="5209039" cy="4037952"/>
            <wp:effectExtent l="0" t="0" r="0" b="1270"/>
            <wp:docPr id="210389471" name="Slika 1" descr="Slika na kojoj se nalazi tekst, snimak ekrana, dijagram, Plot&#10;&#10;Opis je automatski generis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389471" name="Slika 1" descr="Slika na kojoj se nalazi tekst, snimak ekrana, dijagram, Plot&#10;&#10;Opis je automatski generisan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12332" cy="4040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3C09F2" w14:textId="77777777" w:rsid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1D828C8D" w14:textId="77777777" w:rsid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7E0B6FB9" w14:textId="77777777" w:rsid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3A00AFDC" w14:textId="77777777" w:rsid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63918A05" w14:textId="77777777" w:rsid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0D1BA95E" w14:textId="77777777" w:rsid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3A102EDC" w14:textId="77777777" w:rsid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2193601E" w14:textId="77777777" w:rsid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6D7C36D9" w14:textId="77777777" w:rsid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30CE0130" w14:textId="77777777" w:rsid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102FF7FB" w14:textId="77777777" w:rsid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5C5F836B" w14:textId="77777777" w:rsid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087F0EEB" w14:textId="77777777" w:rsid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3FDEEBE9" w14:textId="77777777" w:rsid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7C778417" w14:textId="3E93F95D" w:rsidR="00001B62" w:rsidRPr="00001B62" w:rsidRDefault="00001B62" w:rsidP="00001B62">
      <w:pPr>
        <w:spacing w:after="0" w:line="360" w:lineRule="auto"/>
        <w:jc w:val="center"/>
        <w:rPr>
          <w:rFonts w:ascii="Times New Roman" w:eastAsia="Times New Roman" w:hAnsi="Times New Roman" w:cs="Times New Roman"/>
          <w:sz w:val="48"/>
          <w:szCs w:val="48"/>
          <w:lang w:val="sr-Latn-RS"/>
        </w:rPr>
      </w:pPr>
      <w:r w:rsidRPr="00001B62">
        <w:rPr>
          <w:rFonts w:ascii="Times New Roman" w:eastAsia="Times New Roman" w:hAnsi="Times New Roman" w:cs="Times New Roman"/>
          <w:sz w:val="48"/>
          <w:szCs w:val="48"/>
          <w:lang w:val="sr-Latn-RS"/>
        </w:rPr>
        <w:t>HTML KOD</w:t>
      </w:r>
    </w:p>
    <w:p w14:paraId="2219D215" w14:textId="77777777" w:rsid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502FFF45" w14:textId="77777777" w:rsid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0BD06462" w14:textId="77777777" w:rsid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447A25A8" w14:textId="77777777" w:rsid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2A342B03" w14:textId="77777777" w:rsid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20E87ED4" w14:textId="77777777" w:rsid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15514F4A" w14:textId="77777777" w:rsid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2FB7062A" w14:textId="77777777" w:rsid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56FB4AE5" w14:textId="77777777" w:rsid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01DB0515" w14:textId="77777777" w:rsid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2DF29C7F" w14:textId="77777777" w:rsid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445732B1" w14:textId="77777777" w:rsid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2895A684" w14:textId="77777777" w:rsid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00103AE6" w14:textId="77777777" w:rsid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47592224" w14:textId="77777777" w:rsid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3EA32C25" w14:textId="77777777" w:rsid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4397A0D7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&lt;!DOCTYPE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html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&gt;</w:t>
      </w:r>
    </w:p>
    <w:p w14:paraId="2B023132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&lt;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html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lang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"&gt;</w:t>
      </w:r>
    </w:p>
    <w:p w14:paraId="0E2623E2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&lt;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head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&gt;</w:t>
      </w:r>
    </w:p>
    <w:p w14:paraId="683B4AF9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&lt;meta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charset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="UTF-8"&gt;</w:t>
      </w:r>
    </w:p>
    <w:p w14:paraId="45B8234D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&lt;meta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name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viewport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"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content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width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=device-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width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,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initial-scale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=1.0"&gt;</w:t>
      </w:r>
    </w:p>
    <w:p w14:paraId="442F0994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&lt;title&gt;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Carbon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Footprint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Calculator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and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Detailed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Report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&lt;/title&gt;</w:t>
      </w:r>
    </w:p>
    <w:p w14:paraId="5B8F4CFA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&lt;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script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src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="https://cdn.jsdelivr.net/npm/chart.js"&gt;&lt;/script&gt;</w:t>
      </w:r>
    </w:p>
    <w:p w14:paraId="23890756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&lt;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script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src="https://cdnjs.cloudflare.com/ajax/libs/jspdf/2.5.1/jspdf.umd.min.js"&gt;&lt;/script&gt;</w:t>
      </w:r>
    </w:p>
    <w:p w14:paraId="5AEB3306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&lt;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script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src="https://cdnjs.cloudflare.com/ajax/libs/html2canvas/1.4.1/html2canvas.min.js"&gt;&lt;/script&gt;</w:t>
      </w:r>
    </w:p>
    <w:p w14:paraId="0C1163A5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&lt;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style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&gt;</w:t>
      </w:r>
    </w:p>
    <w:p w14:paraId="12286B17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body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{ font-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family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: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Arial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, sans-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serif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; }</w:t>
      </w:r>
    </w:p>
    <w:p w14:paraId="33A10309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.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container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{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width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: 50%; margin: 0 auto;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padding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: 20px;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background-color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: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rgba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(255, 255, 255, 0.9);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border-radius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: 10px;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box-shadow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: 0 4px 8px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rgba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(0, 0, 0, 0.2); }</w:t>
      </w:r>
    </w:p>
    <w:p w14:paraId="42FE3428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img#logo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{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max-width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: 150px;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height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: auto; margin-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bottom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: 20px; }</w:t>
      </w:r>
    </w:p>
    <w:p w14:paraId="2D23ABBD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input,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textarea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{ margin-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bottom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: 10px;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padding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: 8px;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width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: 100%; }</w:t>
      </w:r>
    </w:p>
    <w:p w14:paraId="4C8036E5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button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{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padding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: 10px 15px;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background-color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: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green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;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color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: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white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;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border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: none;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cursor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: pointer; }</w:t>
      </w:r>
    </w:p>
    <w:p w14:paraId="6DC6C2BC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button:hover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{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background-color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: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darkgreen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; }</w:t>
      </w:r>
    </w:p>
    <w:p w14:paraId="7D299470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.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result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, .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report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{ margin-top: 20px;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padding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: 15px;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background-color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: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rgba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(0, 0, 0, 0.5);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color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: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white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; }</w:t>
      </w:r>
    </w:p>
    <w:p w14:paraId="3F308D7D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textarea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{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height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: 150px; }</w:t>
      </w:r>
    </w:p>
    <w:p w14:paraId="44B0D78A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.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chart-container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{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width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: 100%;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height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: 300px; margin-top: 20px; }</w:t>
      </w:r>
    </w:p>
    <w:p w14:paraId="4F49AEE3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.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pie-chart-container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{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height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: 300px; display: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flex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;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justify-content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: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center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; }</w:t>
      </w:r>
    </w:p>
    <w:p w14:paraId="58C70791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footer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{ margin-top: 20px;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text-align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: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center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; font-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size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: 12px; }</w:t>
      </w:r>
    </w:p>
    <w:p w14:paraId="667A1BFE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&lt;/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style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&gt;</w:t>
      </w:r>
    </w:p>
    <w:p w14:paraId="7590C2B3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&lt;/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head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&gt;</w:t>
      </w:r>
    </w:p>
    <w:p w14:paraId="4D8A4EA7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&lt;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body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&gt;</w:t>
      </w:r>
    </w:p>
    <w:p w14:paraId="4DF83FCC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47B45ADD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&lt;div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class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container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"&gt;</w:t>
      </w:r>
    </w:p>
    <w:p w14:paraId="6D0E9D62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lastRenderedPageBreak/>
        <w:t xml:space="preserve">    &lt;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img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src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="logo.png" alt="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Company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Logo"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id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="logo"&gt;</w:t>
      </w:r>
    </w:p>
    <w:p w14:paraId="64B8B548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</w:t>
      </w:r>
    </w:p>
    <w:p w14:paraId="1D0F6E97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&lt;h2&gt;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Carbon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Footprint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Calculator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and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Detailed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Report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&lt;/h2&gt;</w:t>
      </w:r>
    </w:p>
    <w:p w14:paraId="74124BC1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&lt;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form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id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carbonForm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"&gt;</w:t>
      </w:r>
    </w:p>
    <w:p w14:paraId="7CF10E17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&lt;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label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for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employees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"&gt;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Number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of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employees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:&lt;/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label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&gt;</w:t>
      </w:r>
    </w:p>
    <w:p w14:paraId="46B6869C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&lt;input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type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number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"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id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employees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"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placeholder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="Enter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number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of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employees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"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required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&gt;</w:t>
      </w:r>
    </w:p>
    <w:p w14:paraId="6356EB0E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188476DE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&lt;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label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for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="area"&gt;Area (m²):&lt;/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label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&gt;</w:t>
      </w:r>
    </w:p>
    <w:p w14:paraId="2CD0E303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&lt;input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type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number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"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id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="area"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placeholder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="Enter total area in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square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meters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"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required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&gt;</w:t>
      </w:r>
    </w:p>
    <w:p w14:paraId="64A1C50D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2D117132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&lt;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label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for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electricity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"&gt;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Electricity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consumption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(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kWh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):&lt;/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label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&gt;</w:t>
      </w:r>
    </w:p>
    <w:p w14:paraId="11304D1B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&lt;input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type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number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"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id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electricity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"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placeholder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="Enter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electricity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in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kWh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"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required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&gt;</w:t>
      </w:r>
    </w:p>
    <w:p w14:paraId="050AB24B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0666A48B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&lt;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label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for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heating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"&gt;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Heating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energy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consumption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(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kWh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):&lt;/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label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&gt;</w:t>
      </w:r>
    </w:p>
    <w:p w14:paraId="2AC30BF0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&lt;input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type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number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"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id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heating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"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placeholder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="Enter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heating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energy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in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kWh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"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required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&gt;</w:t>
      </w:r>
    </w:p>
    <w:p w14:paraId="17ADCCCF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0196D3C8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&lt;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label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for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gasoline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"&gt;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Gasoline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consumption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(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liters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):&lt;/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label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&gt;</w:t>
      </w:r>
    </w:p>
    <w:p w14:paraId="12474413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&lt;input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type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number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"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id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gasoline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"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placeholder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="Enter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gasoline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in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liters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"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required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&gt;</w:t>
      </w:r>
    </w:p>
    <w:p w14:paraId="530B4B05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7349D40B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&lt;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label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for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diesel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"&gt;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Diesel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consumption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(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liters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):&lt;/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label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&gt;</w:t>
      </w:r>
    </w:p>
    <w:p w14:paraId="7258AE9E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&lt;input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type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number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"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id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diesel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"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placeholder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="Enter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diesel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in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liters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"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required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&gt;</w:t>
      </w:r>
    </w:p>
    <w:p w14:paraId="4F2FD0B8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7866FD47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&lt;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label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for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electric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"&gt;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Electric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vehicle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consumption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(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kWh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):&lt;/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label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&gt;</w:t>
      </w:r>
    </w:p>
    <w:p w14:paraId="220F9637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&lt;input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type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number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"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id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electric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"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placeholder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="Enter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electric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vehicle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consumption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in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kWh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"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required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&gt;</w:t>
      </w:r>
    </w:p>
    <w:p w14:paraId="4B02748D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383E2462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&lt;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label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for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waste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"&gt;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Waste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generated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(kg):&lt;/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label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&gt;</w:t>
      </w:r>
    </w:p>
    <w:p w14:paraId="4306914D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&lt;input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type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number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"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id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waste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"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placeholder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="Enter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waste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in kg"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required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&gt;</w:t>
      </w:r>
    </w:p>
    <w:p w14:paraId="6E011EAC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</w:t>
      </w:r>
    </w:p>
    <w:p w14:paraId="3C02954F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&lt;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label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for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paper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"&gt;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Paper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consumption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(kg):&lt;/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label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&gt;</w:t>
      </w:r>
    </w:p>
    <w:p w14:paraId="4A26D609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&lt;input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type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number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"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id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paper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"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placeholder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="Enter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paper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consumption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in kg"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required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&gt;</w:t>
      </w:r>
    </w:p>
    <w:p w14:paraId="4EEDE50B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1778C5AB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&lt;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label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for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printing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"&gt;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Printed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or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copied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pages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(kg):&lt;/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label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&gt;</w:t>
      </w:r>
    </w:p>
    <w:p w14:paraId="0F43EF77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&lt;input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type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number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"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id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printing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"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placeholder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="Enter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the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weight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of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printed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/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copied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pages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in kg"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required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&gt;</w:t>
      </w:r>
    </w:p>
    <w:p w14:paraId="3C466081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72F0F825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&lt;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button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type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button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"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onclick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calculateCarbonFootprint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()"&gt;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Calculate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&lt;/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button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&gt;</w:t>
      </w:r>
    </w:p>
    <w:p w14:paraId="216CA7FE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&lt;/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form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&gt;</w:t>
      </w:r>
    </w:p>
    <w:p w14:paraId="60757B30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1603B7F5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&lt;div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class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result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"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id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result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"&gt;&lt;/div&gt;</w:t>
      </w:r>
    </w:p>
    <w:p w14:paraId="27B4EB7A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62BA6702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&lt;h3&gt;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Generate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Report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&lt;/h3&gt;</w:t>
      </w:r>
    </w:p>
    <w:p w14:paraId="240EA0B4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&lt;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form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id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reportForm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"&gt;</w:t>
      </w:r>
    </w:p>
    <w:p w14:paraId="6037DF39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&lt;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label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for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institutionName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"&gt;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Institution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Name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:&lt;/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label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&gt;</w:t>
      </w:r>
    </w:p>
    <w:p w14:paraId="5A7B72A2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&lt;input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type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text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"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id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institutionName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"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placeholder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="Enter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the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institution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name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"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required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&gt;</w:t>
      </w:r>
    </w:p>
    <w:p w14:paraId="4CE9A464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3A546D9D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&lt;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label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for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year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"&gt;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Year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:&lt;/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label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&gt;</w:t>
      </w:r>
    </w:p>
    <w:p w14:paraId="53FDFF58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&lt;input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type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number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"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id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year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"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placeholder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="Enter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the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year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"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required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&gt;</w:t>
      </w:r>
    </w:p>
    <w:p w14:paraId="5239AE9B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09EC4FC5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&lt;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label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for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additionalInfo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"&gt;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Additional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Information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:&lt;/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label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&gt;</w:t>
      </w:r>
    </w:p>
    <w:p w14:paraId="49BCFBC7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&lt;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textarea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id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additionalInfo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"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placeholder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="Enter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any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additional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information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"&gt;&lt;/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textarea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&gt;</w:t>
      </w:r>
    </w:p>
    <w:p w14:paraId="7213D882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7E65DD8C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&lt;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button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type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button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"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onclick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generateReport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()"&gt;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Generate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Report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&lt;/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button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&gt;</w:t>
      </w:r>
    </w:p>
    <w:p w14:paraId="24F13A79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&lt;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button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type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button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"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onclick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exportToPDF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()"&gt;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Export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Report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to PDF&lt;/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button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&gt;</w:t>
      </w:r>
    </w:p>
    <w:p w14:paraId="555CFC1D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&lt;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button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type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button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"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onclick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exportChartToPDF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()"&gt;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Export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Chart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to PDF&lt;/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button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&gt;</w:t>
      </w:r>
    </w:p>
    <w:p w14:paraId="6B40BB4D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&lt;/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form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&gt;</w:t>
      </w:r>
    </w:p>
    <w:p w14:paraId="2D5E5FDA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188FF0CF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&lt;div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class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report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"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id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report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"&gt;&lt;/div&gt;</w:t>
      </w:r>
    </w:p>
    <w:p w14:paraId="6515FB08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174C46D6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&lt;div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class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chart-container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"&gt;</w:t>
      </w:r>
    </w:p>
    <w:p w14:paraId="64464CEB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&lt;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canvas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id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consumptionChart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"&gt;&lt;/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canvas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&gt;</w:t>
      </w:r>
    </w:p>
    <w:p w14:paraId="7801B0A7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&lt;/div&gt;</w:t>
      </w:r>
    </w:p>
    <w:p w14:paraId="73E2FC56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lastRenderedPageBreak/>
        <w:t xml:space="preserve">    &lt;div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class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pie-chart-container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"&gt;</w:t>
      </w:r>
    </w:p>
    <w:p w14:paraId="65F7713E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&lt;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canvas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id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="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emissionPieChart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"&gt;&lt;/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canvas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&gt;</w:t>
      </w:r>
    </w:p>
    <w:p w14:paraId="60C0370E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&lt;/div&gt;</w:t>
      </w:r>
    </w:p>
    <w:p w14:paraId="490D04A1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&lt;/div&gt;</w:t>
      </w:r>
    </w:p>
    <w:p w14:paraId="13776796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66CDA9D3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&lt;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footer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&gt;</w:t>
      </w:r>
    </w:p>
    <w:p w14:paraId="7AF8F6AA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© 2024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Greenes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.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All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rights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reserved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.</w:t>
      </w:r>
    </w:p>
    <w:p w14:paraId="3C1BD0FE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&lt;/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footer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&gt;</w:t>
      </w:r>
    </w:p>
    <w:p w14:paraId="122D7638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751D02EE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&lt;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script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&gt;</w:t>
      </w:r>
    </w:p>
    <w:p w14:paraId="75065453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let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chart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,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pieChart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;</w:t>
      </w:r>
    </w:p>
    <w:p w14:paraId="0EDDFBB3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750DCC21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function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calculateCarbonFootprint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() {</w:t>
      </w:r>
    </w:p>
    <w:p w14:paraId="2D5D007B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employees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document.getElementById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employees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").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value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;</w:t>
      </w:r>
    </w:p>
    <w:p w14:paraId="63E83723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area =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document.getElementById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("area").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value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;</w:t>
      </w:r>
    </w:p>
    <w:p w14:paraId="5E982C5B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electricity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document.getElementById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electricity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").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value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;</w:t>
      </w:r>
    </w:p>
    <w:p w14:paraId="0EEA7574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heating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document.getElementById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heating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").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value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;</w:t>
      </w:r>
    </w:p>
    <w:p w14:paraId="53A8A72D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gasolineLiters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document.getElementById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gasoline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").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value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;</w:t>
      </w:r>
    </w:p>
    <w:p w14:paraId="0822407E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dieselLiters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document.getElementById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diesel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").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value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;</w:t>
      </w:r>
    </w:p>
    <w:p w14:paraId="2510DEC4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electric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document.getElementById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electric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").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value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;</w:t>
      </w:r>
    </w:p>
    <w:p w14:paraId="133ED980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waste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document.getElementById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waste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").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value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;</w:t>
      </w:r>
    </w:p>
    <w:p w14:paraId="6D2AC43C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paper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document.getElementById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paper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").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value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;</w:t>
      </w:r>
    </w:p>
    <w:p w14:paraId="1CB72F9B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printing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document.getElementById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printing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").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value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;</w:t>
      </w:r>
    </w:p>
    <w:p w14:paraId="3AA9FFE3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26CA723F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electricityEmissionFactor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0.233; </w:t>
      </w:r>
    </w:p>
    <w:p w14:paraId="3F8D9901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heatingEmissionFactor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0.204; </w:t>
      </w:r>
    </w:p>
    <w:p w14:paraId="36338518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gasolineEmissionFactor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2.31; </w:t>
      </w:r>
    </w:p>
    <w:p w14:paraId="7185B95D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dieselEmissionFactor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2.68; </w:t>
      </w:r>
    </w:p>
    <w:p w14:paraId="32252836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electricEmissionFactor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0.233; </w:t>
      </w:r>
    </w:p>
    <w:p w14:paraId="56846A2B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wasteEmissionFactor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0.25; </w:t>
      </w:r>
    </w:p>
    <w:p w14:paraId="30E9E98F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paperEmissionFactor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2.86; </w:t>
      </w:r>
    </w:p>
    <w:p w14:paraId="18B1E90B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lastRenderedPageBreak/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printingEmissionFactor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0.001;</w:t>
      </w:r>
    </w:p>
    <w:p w14:paraId="7C461985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284DEAF2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gasolineKg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gasolineLiters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* 0.74; </w:t>
      </w:r>
    </w:p>
    <w:p w14:paraId="503B017B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dieselKg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dieselLiters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* 0.85; </w:t>
      </w:r>
    </w:p>
    <w:p w14:paraId="02B4B509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6991DC94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electricityEmissions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electricity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*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electricityEmissionFactor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/ 1000; </w:t>
      </w:r>
    </w:p>
    <w:p w14:paraId="1BC81075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heatingEmissions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heating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*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heatingEmissionFactor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/ 1000; </w:t>
      </w:r>
    </w:p>
    <w:p w14:paraId="652C1831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gasolineEmissions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gasolineKg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*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gasolineEmissionFactor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/ 1000; </w:t>
      </w:r>
    </w:p>
    <w:p w14:paraId="67A8F8C6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dieselEmissions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dieselKg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*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dieselEmissionFactor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/ 1000; </w:t>
      </w:r>
    </w:p>
    <w:p w14:paraId="585CB020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electricEmissions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electric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*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electricEmissionFactor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/ 1000; </w:t>
      </w:r>
    </w:p>
    <w:p w14:paraId="76DDA08D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wasteEmissions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waste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*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wasteEmissionFactor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/ 1000; </w:t>
      </w:r>
    </w:p>
    <w:p w14:paraId="2F6534C3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paperEmissions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paper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*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paperEmissionFactor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/ 1000; </w:t>
      </w:r>
    </w:p>
    <w:p w14:paraId="58A5FA46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printingEmissions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printing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*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printingEmissionFactor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/ 1000; </w:t>
      </w:r>
    </w:p>
    <w:p w14:paraId="727F3CAC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16478C3F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totalEmissions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(</w:t>
      </w:r>
    </w:p>
    <w:p w14:paraId="51DC06CE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electricityEmissions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+</w:t>
      </w:r>
    </w:p>
    <w:p w14:paraId="00FDF657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heatingEmissions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+</w:t>
      </w:r>
    </w:p>
    <w:p w14:paraId="29E0117E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gasolineEmissions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+</w:t>
      </w:r>
    </w:p>
    <w:p w14:paraId="140BD6DC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dieselEmissions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+</w:t>
      </w:r>
    </w:p>
    <w:p w14:paraId="253E6ADC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electricEmissions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+</w:t>
      </w:r>
    </w:p>
    <w:p w14:paraId="66964D34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wasteEmissions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+</w:t>
      </w:r>
    </w:p>
    <w:p w14:paraId="2F1CACD4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paperEmissions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+</w:t>
      </w:r>
    </w:p>
    <w:p w14:paraId="7A1F1695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printingEmissions</w:t>
      </w:r>
      <w:proofErr w:type="spellEnd"/>
    </w:p>
    <w:p w14:paraId="15B23C9B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);</w:t>
      </w:r>
    </w:p>
    <w:p w14:paraId="71CBBE21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3049DE31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totalPeople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parseInt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employees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);</w:t>
      </w:r>
    </w:p>
    <w:p w14:paraId="1CDDCE5A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carbonFootprintPerPerson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totalEmissions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/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totalPeople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;</w:t>
      </w:r>
    </w:p>
    <w:p w14:paraId="0442104A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7577A632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areaValue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parseFloat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(area);</w:t>
      </w:r>
    </w:p>
    <w:p w14:paraId="0A2FB8AA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carbonFootprintPerArea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totalEmissions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/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areaValue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;</w:t>
      </w:r>
    </w:p>
    <w:p w14:paraId="63CC05D5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25089F70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lastRenderedPageBreak/>
        <w:t xml:space="preserve">      let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rating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calculateRating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carbonFootprintPerPerson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);</w:t>
      </w:r>
    </w:p>
    <w:p w14:paraId="56D9441C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6816B764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document.getElementById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result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").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innerHTML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`</w:t>
      </w:r>
    </w:p>
    <w:p w14:paraId="4A8673A2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&lt;h3&gt;Total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Carbon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Footprint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per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Person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:&lt;/h3&gt;</w:t>
      </w:r>
    </w:p>
    <w:p w14:paraId="230EF4CE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&lt;p&gt;${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carbonFootprintPerPerson.toFixed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(4)} t CO2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per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person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&lt;/p&gt;</w:t>
      </w:r>
    </w:p>
    <w:p w14:paraId="0FD24C58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&lt;p&gt;Total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Carbon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Footprint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(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All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Employees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): ${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totalEmissions.toFixed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(4)} t CO2&lt;/p&gt;</w:t>
      </w:r>
    </w:p>
    <w:p w14:paraId="11C786B7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&lt;p&gt;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Carbon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Footprint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per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m²: ${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carbonFootprintPerArea.toFixed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(4)} t CO2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per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m²&lt;/p&gt;</w:t>
      </w:r>
    </w:p>
    <w:p w14:paraId="2E87DD8B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&lt;p&gt;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Rating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: ${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rating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}&lt;/p&gt;</w:t>
      </w:r>
    </w:p>
    <w:p w14:paraId="2D4AE6C7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`;</w:t>
      </w:r>
    </w:p>
    <w:p w14:paraId="2D842C7F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42ABD390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document.getElementById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('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report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').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dataset.carbonFootprint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carbonFootprintPerPerson.toFixed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(4);</w:t>
      </w:r>
    </w:p>
    <w:p w14:paraId="54E00378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document.getElementById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('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report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').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dataset.rating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rating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;</w:t>
      </w:r>
    </w:p>
    <w:p w14:paraId="30F1E95D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4B92554C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consumptionData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[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electricity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,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heating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,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gasolineKg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,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dieselKg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,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electric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,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waste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,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paper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,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printing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];</w:t>
      </w:r>
    </w:p>
    <w:p w14:paraId="47DF2D82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labels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["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Electricity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(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kWh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)", 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Heating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(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kWh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)", 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Gasoline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(kg)", 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Diesel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(kg)", 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Electric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Vehicle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(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kWh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)", 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Waste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(kg)", 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Paper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(kg)", 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Printed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Pages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(kg)"];</w:t>
      </w:r>
    </w:p>
    <w:p w14:paraId="57E1B974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createOrUpdateChart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consumptionData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,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labels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);</w:t>
      </w:r>
    </w:p>
    <w:p w14:paraId="09948032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2106A49B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emissions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[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electricityEmissions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,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heatingEmissions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,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gasolineEmissions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,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dieselEmissions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,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electricEmissions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,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wasteEmissions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,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paperEmissions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,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printingEmissions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];</w:t>
      </w:r>
    </w:p>
    <w:p w14:paraId="16E588C1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totalEmission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emissions.reduce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((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acc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, val) =&gt;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acc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+ val, 0);</w:t>
      </w:r>
    </w:p>
    <w:p w14:paraId="7EBC21A9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percentageData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emissions.map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emission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=&gt; ((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emission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/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totalEmission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) * 100).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toFixed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(2));</w:t>
      </w:r>
    </w:p>
    <w:p w14:paraId="12645086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createOrUpdatePieChart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emissions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,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percentageData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);</w:t>
      </w:r>
    </w:p>
    <w:p w14:paraId="2D71EF89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}</w:t>
      </w:r>
    </w:p>
    <w:p w14:paraId="06FF1FDB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0475DA2C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function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calculateRating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carbonFootprintPerPerson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) {</w:t>
      </w:r>
    </w:p>
    <w:p w14:paraId="383F73A5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if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(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carbonFootprintPerPerson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&lt; 2)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return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Excellent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";</w:t>
      </w:r>
    </w:p>
    <w:p w14:paraId="75445A7A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else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if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(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carbonFootprintPerPerson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&lt; 5)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return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Good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";</w:t>
      </w:r>
    </w:p>
    <w:p w14:paraId="5A4FFCD8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lastRenderedPageBreak/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else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if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(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carbonFootprintPerPerson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&lt; 10)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return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Average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";</w:t>
      </w:r>
    </w:p>
    <w:p w14:paraId="49A3D47E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else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return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Poor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";</w:t>
      </w:r>
    </w:p>
    <w:p w14:paraId="2D1BC070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}</w:t>
      </w:r>
    </w:p>
    <w:p w14:paraId="1CB25A49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013E74F2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function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createOrUpdateChart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(data,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labels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) {</w:t>
      </w:r>
    </w:p>
    <w:p w14:paraId="541913E5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ctx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document.getElementById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('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consumptionChart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').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getContext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('2d');</w:t>
      </w:r>
    </w:p>
    <w:p w14:paraId="611D29EF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36DE90CA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if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(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chart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) {</w:t>
      </w:r>
    </w:p>
    <w:p w14:paraId="13655C7E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chart.destroy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();</w:t>
      </w:r>
    </w:p>
    <w:p w14:paraId="329A0FB6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}</w:t>
      </w:r>
    </w:p>
    <w:p w14:paraId="5B598CF6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15819D06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chart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new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Chart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ctx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, {</w:t>
      </w:r>
    </w:p>
    <w:p w14:paraId="2871B8FC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type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: 'bar',</w:t>
      </w:r>
    </w:p>
    <w:p w14:paraId="2DD2722A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data: {</w:t>
      </w:r>
    </w:p>
    <w:p w14:paraId="7D728E32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labels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: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labels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,</w:t>
      </w:r>
    </w:p>
    <w:p w14:paraId="2EC6054F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datasets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: [{</w:t>
      </w:r>
    </w:p>
    <w:p w14:paraId="7DC665F6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label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: '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Consumption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',</w:t>
      </w:r>
    </w:p>
    <w:p w14:paraId="3F428C66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data: data,</w:t>
      </w:r>
    </w:p>
    <w:p w14:paraId="7710EC9C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backgroundColor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: '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rgba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(75, 192, 192, 0.6)',</w:t>
      </w:r>
    </w:p>
    <w:p w14:paraId="5F52086B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borderColor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: '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rgba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(75, 192, 192, 1)',</w:t>
      </w:r>
    </w:p>
    <w:p w14:paraId="6919D280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borderWidth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: 1</w:t>
      </w:r>
    </w:p>
    <w:p w14:paraId="1EAD6C57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}]</w:t>
      </w:r>
    </w:p>
    <w:p w14:paraId="7E221866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},</w:t>
      </w:r>
    </w:p>
    <w:p w14:paraId="7D0EF63D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options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: {</w:t>
      </w:r>
    </w:p>
    <w:p w14:paraId="420985A9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scales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: {</w:t>
      </w:r>
    </w:p>
    <w:p w14:paraId="025975D8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y: {</w:t>
      </w:r>
    </w:p>
    <w:p w14:paraId="3D0AA3F4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beginAtZero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: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true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,</w:t>
      </w:r>
    </w:p>
    <w:p w14:paraId="5C40A23B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  title: {</w:t>
      </w:r>
    </w:p>
    <w:p w14:paraId="369C9311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    display: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true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,</w:t>
      </w:r>
    </w:p>
    <w:p w14:paraId="2FC2C0A7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text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: 'Amount'</w:t>
      </w:r>
    </w:p>
    <w:p w14:paraId="5D659976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  }</w:t>
      </w:r>
    </w:p>
    <w:p w14:paraId="1DBD390F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lastRenderedPageBreak/>
        <w:t xml:space="preserve">            },</w:t>
      </w:r>
    </w:p>
    <w:p w14:paraId="7F42AB38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x: {</w:t>
      </w:r>
    </w:p>
    <w:p w14:paraId="3BAF7B14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  title: {</w:t>
      </w:r>
    </w:p>
    <w:p w14:paraId="5611924B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    display: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true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,</w:t>
      </w:r>
    </w:p>
    <w:p w14:paraId="7B2633E4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text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: '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Category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'</w:t>
      </w:r>
    </w:p>
    <w:p w14:paraId="03A19A35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  }</w:t>
      </w:r>
    </w:p>
    <w:p w14:paraId="69A597C7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}</w:t>
      </w:r>
    </w:p>
    <w:p w14:paraId="10BC93CC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}</w:t>
      </w:r>
    </w:p>
    <w:p w14:paraId="2D7EBF2B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}</w:t>
      </w:r>
    </w:p>
    <w:p w14:paraId="7278A817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});</w:t>
      </w:r>
    </w:p>
    <w:p w14:paraId="19D56189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}</w:t>
      </w:r>
    </w:p>
    <w:p w14:paraId="2A0B7CE4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15C3128B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function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createOrUpdatePieChart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emissions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,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percentageData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) {</w:t>
      </w:r>
    </w:p>
    <w:p w14:paraId="77AB1E8F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ctx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document.getElementById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('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emissionPieChart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').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getContext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('2d');</w:t>
      </w:r>
    </w:p>
    <w:p w14:paraId="7AC03966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3B66FC29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if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(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pieChart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) {</w:t>
      </w:r>
    </w:p>
    <w:p w14:paraId="78E47F57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pieChart.destroy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();</w:t>
      </w:r>
    </w:p>
    <w:p w14:paraId="70F633A0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}</w:t>
      </w:r>
    </w:p>
    <w:p w14:paraId="30276741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72B0F244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pieChart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new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Chart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ctx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, {</w:t>
      </w:r>
    </w:p>
    <w:p w14:paraId="094B09C0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type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: '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pie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',</w:t>
      </w:r>
    </w:p>
    <w:p w14:paraId="1EC1C5B9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data: {</w:t>
      </w:r>
    </w:p>
    <w:p w14:paraId="0ACAFBD0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labels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: [</w:t>
      </w:r>
    </w:p>
    <w:p w14:paraId="282B177B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'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Electricity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',</w:t>
      </w:r>
    </w:p>
    <w:p w14:paraId="18309703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'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Heating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',</w:t>
      </w:r>
    </w:p>
    <w:p w14:paraId="1B1E12F4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'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Gasoline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',</w:t>
      </w:r>
    </w:p>
    <w:p w14:paraId="6BC9CB57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'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Diesel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',</w:t>
      </w:r>
    </w:p>
    <w:p w14:paraId="378ACB5B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'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Electric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Vehicle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',</w:t>
      </w:r>
    </w:p>
    <w:p w14:paraId="62A83A8C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'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Waste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',</w:t>
      </w:r>
    </w:p>
    <w:p w14:paraId="6ADAFA8D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'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Paper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',</w:t>
      </w:r>
    </w:p>
    <w:p w14:paraId="6DCAF06D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'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Printing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'</w:t>
      </w:r>
    </w:p>
    <w:p w14:paraId="1D767385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lastRenderedPageBreak/>
        <w:t xml:space="preserve">          ],</w:t>
      </w:r>
    </w:p>
    <w:p w14:paraId="643A7AC6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datasets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: [{</w:t>
      </w:r>
    </w:p>
    <w:p w14:paraId="3284E662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data: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emissions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,</w:t>
      </w:r>
    </w:p>
    <w:p w14:paraId="2F86F905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backgroundColor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: [</w:t>
      </w:r>
    </w:p>
    <w:p w14:paraId="680C103A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  '#FF6384',</w:t>
      </w:r>
    </w:p>
    <w:p w14:paraId="31D771FD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  '#36A2EB',</w:t>
      </w:r>
    </w:p>
    <w:p w14:paraId="313CC67C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  '#FFCE56',</w:t>
      </w:r>
    </w:p>
    <w:p w14:paraId="03975925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  '#4BC0C0',</w:t>
      </w:r>
    </w:p>
    <w:p w14:paraId="6043889A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  '#9966FF',</w:t>
      </w:r>
    </w:p>
    <w:p w14:paraId="19DC6393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  '#FF9F40',</w:t>
      </w:r>
    </w:p>
    <w:p w14:paraId="36E4B9E5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  '#FF5733',</w:t>
      </w:r>
    </w:p>
    <w:p w14:paraId="7FBC6892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  '#C70039'</w:t>
      </w:r>
    </w:p>
    <w:p w14:paraId="7A0495D5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],</w:t>
      </w:r>
    </w:p>
    <w:p w14:paraId="1CF502B1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borderWidth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: 2,</w:t>
      </w:r>
    </w:p>
    <w:p w14:paraId="7E7512F1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borderColor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: '#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ffffff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',</w:t>
      </w:r>
    </w:p>
    <w:p w14:paraId="6C64B52A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}]</w:t>
      </w:r>
    </w:p>
    <w:p w14:paraId="6E86F1C8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},</w:t>
      </w:r>
    </w:p>
    <w:p w14:paraId="49F68AA7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options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: {</w:t>
      </w:r>
    </w:p>
    <w:p w14:paraId="12321265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responsive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: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true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,</w:t>
      </w:r>
    </w:p>
    <w:p w14:paraId="25F86B7C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plugins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: {</w:t>
      </w:r>
    </w:p>
    <w:p w14:paraId="46402FC4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title: {</w:t>
      </w:r>
    </w:p>
    <w:p w14:paraId="27754321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  display: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true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,</w:t>
      </w:r>
    </w:p>
    <w:p w14:paraId="589D030E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text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: '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Proportion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of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Emissions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by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Source'</w:t>
      </w:r>
    </w:p>
    <w:p w14:paraId="1A8B2786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},</w:t>
      </w:r>
    </w:p>
    <w:p w14:paraId="677807AF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legend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: {</w:t>
      </w:r>
    </w:p>
    <w:p w14:paraId="02CBB3C6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  display: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true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,</w:t>
      </w:r>
    </w:p>
    <w:p w14:paraId="5BBC5552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position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: 'top'</w:t>
      </w:r>
    </w:p>
    <w:p w14:paraId="632212F1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},</w:t>
      </w:r>
    </w:p>
    <w:p w14:paraId="2D3D8477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tooltip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: {</w:t>
      </w:r>
    </w:p>
    <w:p w14:paraId="2C0F85B3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callbacks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: {</w:t>
      </w:r>
    </w:p>
    <w:p w14:paraId="6A88EDE8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label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: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function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tooltipItem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) {</w:t>
      </w:r>
    </w:p>
    <w:p w14:paraId="221BBADE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lastRenderedPageBreak/>
        <w:t xml:space="preserve">          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label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tooltipItem.label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|| '';</w:t>
      </w:r>
    </w:p>
    <w:p w14:paraId="1CDCAB78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value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tooltipItem.raw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|| 0;</w:t>
      </w:r>
    </w:p>
    <w:p w14:paraId="58AAE5BF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percentage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percentageData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[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tooltipItem.dataIndex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] || 0;</w:t>
      </w:r>
    </w:p>
    <w:p w14:paraId="2F3CB158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return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`${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label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}: ${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value.toFixed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(4)} t CO2 (${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percentage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}%)`;</w:t>
      </w:r>
    </w:p>
    <w:p w14:paraId="466C5875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    }</w:t>
      </w:r>
    </w:p>
    <w:p w14:paraId="458A5207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  }</w:t>
      </w:r>
    </w:p>
    <w:p w14:paraId="6679A1FE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},</w:t>
      </w:r>
    </w:p>
    <w:p w14:paraId="63488A1A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datalabels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: {</w:t>
      </w:r>
    </w:p>
    <w:p w14:paraId="70E6F8CF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  display: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true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,</w:t>
      </w:r>
    </w:p>
    <w:p w14:paraId="67E41695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formatter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: (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value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,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context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) =&gt; {</w:t>
      </w:r>
    </w:p>
    <w:p w14:paraId="344335DC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percentage =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percentageData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[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context.dataIndex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];</w:t>
      </w:r>
    </w:p>
    <w:p w14:paraId="117609B3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return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`${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percentage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}%`;</w:t>
      </w:r>
    </w:p>
    <w:p w14:paraId="785EC428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  },</w:t>
      </w:r>
    </w:p>
    <w:p w14:paraId="66983235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color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: '#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fff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',</w:t>
      </w:r>
    </w:p>
    <w:p w14:paraId="77CB08DF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}</w:t>
      </w:r>
    </w:p>
    <w:p w14:paraId="43204940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}</w:t>
      </w:r>
    </w:p>
    <w:p w14:paraId="48A6E801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}</w:t>
      </w:r>
    </w:p>
    <w:p w14:paraId="461F3A57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});</w:t>
      </w:r>
    </w:p>
    <w:p w14:paraId="370DFC7D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}</w:t>
      </w:r>
    </w:p>
    <w:p w14:paraId="2E9C1BEE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35E84F1B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function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generateReport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() {</w:t>
      </w:r>
    </w:p>
    <w:p w14:paraId="2C2F89E3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institutionName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document.getElementById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institutionName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").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value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;</w:t>
      </w:r>
    </w:p>
    <w:p w14:paraId="36C9A374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year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document.getElementById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year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").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value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;</w:t>
      </w:r>
    </w:p>
    <w:p w14:paraId="709078BF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additionalInfo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document.getElementById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additionalInfo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").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value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;</w:t>
      </w:r>
    </w:p>
    <w:p w14:paraId="71752EE5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carbonFootprint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document.getElementById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('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report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').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dataset.carbonFootprint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;</w:t>
      </w:r>
    </w:p>
    <w:p w14:paraId="3794FC9B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rating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document.getElementById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('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report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').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dataset.rating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;</w:t>
      </w:r>
    </w:p>
    <w:p w14:paraId="69AB920F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760F3BC9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totalCarbonFootprint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(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parseFloat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carbonFootprint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) * parseInt(document.getElementById("employees").value)).toFixed(4);</w:t>
      </w:r>
    </w:p>
    <w:p w14:paraId="41759544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56EC264C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emissions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[</w:t>
      </w:r>
    </w:p>
    <w:p w14:paraId="3C860E39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lastRenderedPageBreak/>
        <w:t xml:space="preserve">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document.getElementById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electricity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").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value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* 0.233 / 1000,</w:t>
      </w:r>
    </w:p>
    <w:p w14:paraId="7DDC67A9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document.getElementById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heating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").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value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* 0.204 / 1000,</w:t>
      </w:r>
    </w:p>
    <w:p w14:paraId="0B81BF20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document.getElementById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gasoline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").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value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* 0.74 * 2.31 / 1000,</w:t>
      </w:r>
    </w:p>
    <w:p w14:paraId="0B8DE481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document.getElementById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diesel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").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value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* 0.85 * 2.68 / 1000,</w:t>
      </w:r>
    </w:p>
    <w:p w14:paraId="5D83CCFA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document.getElementById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electric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").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value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* 0.233 / 1000,</w:t>
      </w:r>
    </w:p>
    <w:p w14:paraId="245B81CB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document.getElementById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waste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").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value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* 0.25 / 1000,</w:t>
      </w:r>
    </w:p>
    <w:p w14:paraId="658EFC98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document.getElementById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paper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").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value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* 2.86 / 1000,</w:t>
      </w:r>
    </w:p>
    <w:p w14:paraId="397D47BC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document.getElementById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printing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").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value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* 0.001 / 1000</w:t>
      </w:r>
    </w:p>
    <w:p w14:paraId="1635BC15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];</w:t>
      </w:r>
    </w:p>
    <w:p w14:paraId="267D41BB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2E4F5D14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totalEmission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emissions.reduce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((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acc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, val) =&gt;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acc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+ val, 0);</w:t>
      </w:r>
    </w:p>
    <w:p w14:paraId="35B2A04F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percentageData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emissions.map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emission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=&gt; ((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emission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/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totalEmission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) * 100).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toFixed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(2));</w:t>
      </w:r>
    </w:p>
    <w:p w14:paraId="20BCBA96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034ED5B3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areaValue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parseFloat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document.getElementById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("area").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value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);</w:t>
      </w:r>
    </w:p>
    <w:p w14:paraId="0268F944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carbonFootprintPerArea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totalEmission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/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areaValue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;</w:t>
      </w:r>
    </w:p>
    <w:p w14:paraId="102F52E4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028BAD40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report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`</w:t>
      </w:r>
    </w:p>
    <w:p w14:paraId="4382137C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Institution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Name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: ${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institutionName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}</w:t>
      </w:r>
    </w:p>
    <w:p w14:paraId="70325C46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Year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: ${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year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}</w:t>
      </w:r>
    </w:p>
    <w:p w14:paraId="570ADB18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Total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Carbon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Footprint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per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Person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: ${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carbonFootprint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} t CO2</w:t>
      </w:r>
    </w:p>
    <w:p w14:paraId="568416B0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Total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Carbon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Footprint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(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All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Employees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): ${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totalCarbonFootprint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} t CO2</w:t>
      </w:r>
    </w:p>
    <w:p w14:paraId="24673827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Carbon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Footprint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per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m²: ${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carbonFootprintPerArea.toFixed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(4)} t CO2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per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m²</w:t>
      </w:r>
    </w:p>
    <w:p w14:paraId="26E1FE52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Rating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: ${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rating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}</w:t>
      </w:r>
    </w:p>
    <w:p w14:paraId="46E65493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Emissions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by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Source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:</w:t>
      </w:r>
    </w:p>
    <w:p w14:paraId="0D475B81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-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Electricity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: ${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emissions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[0].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toFixed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(4)} t CO2 (${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percentageData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[0]}%)</w:t>
      </w:r>
    </w:p>
    <w:p w14:paraId="058E1E03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-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Heating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: ${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emissions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[1].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toFixed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(4)} t CO2 (${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percentageData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[1]}%)</w:t>
      </w:r>
    </w:p>
    <w:p w14:paraId="38220AC5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-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Gasoline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: ${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emissions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[2].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toFixed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(4)} t CO2 (${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percentageData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[2]}%)</w:t>
      </w:r>
    </w:p>
    <w:p w14:paraId="0D03EB74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-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Diesel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: ${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emissions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[3].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toFixed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(4)} t CO2 (${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percentageData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[3]}%)</w:t>
      </w:r>
    </w:p>
    <w:p w14:paraId="6A6C8A58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-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Electric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Vehicle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: ${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emissions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[4].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toFixed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(4)} t CO2 (${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percentageData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[4]}%)</w:t>
      </w:r>
    </w:p>
    <w:p w14:paraId="61043D90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-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Waste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: ${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emissions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[5].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toFixed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(4)} t CO2 (${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percentageData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[5]}%)</w:t>
      </w:r>
    </w:p>
    <w:p w14:paraId="7ABAB738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lastRenderedPageBreak/>
        <w:t xml:space="preserve">        -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Paper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: ${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emissions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[6].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toFixed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(4)} t CO2 (${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percentageData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[6]}%)</w:t>
      </w:r>
    </w:p>
    <w:p w14:paraId="6813CD7C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-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Printing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: ${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emissions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[7].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toFixed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(4)} t CO2 (${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percentageData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[7]}%)</w:t>
      </w:r>
    </w:p>
    <w:p w14:paraId="5ABF0ED9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Additional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Information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: ${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additionalInfo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}</w:t>
      </w:r>
    </w:p>
    <w:p w14:paraId="6EA97DE2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Recommendations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:</w:t>
      </w:r>
    </w:p>
    <w:p w14:paraId="774F4C3F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1.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Increase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the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use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of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renewable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energy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sources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.</w:t>
      </w:r>
    </w:p>
    <w:p w14:paraId="382D048C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2.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Implement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energy-saving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practices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.</w:t>
      </w:r>
    </w:p>
    <w:p w14:paraId="32144BD9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3.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Encourage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carpooling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and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public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transport.</w:t>
      </w:r>
    </w:p>
    <w:p w14:paraId="4FAE8744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4.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Reduce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waste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generation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and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increase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recycling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efforts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.</w:t>
      </w:r>
    </w:p>
    <w:p w14:paraId="758827D2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`;</w:t>
      </w:r>
    </w:p>
    <w:p w14:paraId="036CA79E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7A67037B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document.getElementById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report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").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innerText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report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;</w:t>
      </w:r>
    </w:p>
    <w:p w14:paraId="5CFD7088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}</w:t>
      </w:r>
    </w:p>
    <w:p w14:paraId="01D2EC26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13BA2002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function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exportToPDF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() {</w:t>
      </w:r>
    </w:p>
    <w:p w14:paraId="666ABB07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{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jsPDF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} =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window.jspdf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;</w:t>
      </w:r>
    </w:p>
    <w:p w14:paraId="2795E545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doc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new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jsPDF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();</w:t>
      </w:r>
    </w:p>
    <w:p w14:paraId="3C8946DB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reportContent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document.getElementById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("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report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").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innerText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;</w:t>
      </w:r>
    </w:p>
    <w:p w14:paraId="797021A3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doc.text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reportContent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, 10, 10);</w:t>
      </w:r>
    </w:p>
    <w:p w14:paraId="5DC76180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doc.save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("carbon_footprint_report.pdf");</w:t>
      </w:r>
    </w:p>
    <w:p w14:paraId="44F44BEF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}</w:t>
      </w:r>
    </w:p>
    <w:p w14:paraId="6B11E0E5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27ED9F90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function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exportChartToPDF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() {</w:t>
      </w:r>
    </w:p>
    <w:p w14:paraId="620F2037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canvas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document.getElementById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('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consumptionChart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');</w:t>
      </w:r>
    </w:p>
    <w:p w14:paraId="7953D410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html2canvas(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canvas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).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then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canvas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=&gt; {</w:t>
      </w:r>
    </w:p>
    <w:p w14:paraId="1FFB7435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imgData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canvas.toDataURL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('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image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/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png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');</w:t>
      </w:r>
    </w:p>
    <w:p w14:paraId="0CA5DB9D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const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pdf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=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new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jsPDF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();</w:t>
      </w:r>
    </w:p>
    <w:p w14:paraId="51E6DF04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pdf.addImage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imgData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, 'PNG', 10, 10);</w:t>
      </w:r>
    </w:p>
    <w:p w14:paraId="21067326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pdf.save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("consumption_chart.pdf");</w:t>
      </w:r>
    </w:p>
    <w:p w14:paraId="0F7C325A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});</w:t>
      </w:r>
    </w:p>
    <w:p w14:paraId="2AA46D5B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}</w:t>
      </w:r>
    </w:p>
    <w:p w14:paraId="0103FA8E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&lt;/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script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&gt;</w:t>
      </w:r>
    </w:p>
    <w:p w14:paraId="10AFB96F" w14:textId="77777777" w:rsidR="00001B62" w:rsidRP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lastRenderedPageBreak/>
        <w:t>&lt;/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body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&gt;</w:t>
      </w:r>
    </w:p>
    <w:p w14:paraId="30517B04" w14:textId="4069925F" w:rsidR="00001B62" w:rsidRDefault="00001B62" w:rsidP="00001B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&lt;/</w:t>
      </w:r>
      <w:proofErr w:type="spellStart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html</w:t>
      </w:r>
      <w:proofErr w:type="spellEnd"/>
      <w:r w:rsidRPr="00001B62">
        <w:rPr>
          <w:rFonts w:ascii="Times New Roman" w:eastAsia="Times New Roman" w:hAnsi="Times New Roman" w:cs="Times New Roman"/>
          <w:sz w:val="24"/>
          <w:szCs w:val="24"/>
          <w:lang w:val="sr-Latn-RS"/>
        </w:rPr>
        <w:t>&gt;</w:t>
      </w:r>
    </w:p>
    <w:sectPr w:rsidR="00001B62" w:rsidSect="00B8733E">
      <w:headerReference w:type="default" r:id="rId12"/>
      <w:footerReference w:type="default" r:id="rId13"/>
      <w:pgSz w:w="12240" w:h="15840"/>
      <w:pgMar w:top="1440" w:right="117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E4023" w14:textId="77777777" w:rsidR="00945B30" w:rsidRPr="00244BA3" w:rsidRDefault="00945B30" w:rsidP="0080005C">
      <w:pPr>
        <w:spacing w:after="0" w:line="240" w:lineRule="auto"/>
      </w:pPr>
      <w:r w:rsidRPr="00244BA3">
        <w:separator/>
      </w:r>
    </w:p>
  </w:endnote>
  <w:endnote w:type="continuationSeparator" w:id="0">
    <w:p w14:paraId="5D8DA051" w14:textId="77777777" w:rsidR="00945B30" w:rsidRPr="00244BA3" w:rsidRDefault="00945B30" w:rsidP="0080005C">
      <w:pPr>
        <w:spacing w:after="0" w:line="240" w:lineRule="auto"/>
      </w:pPr>
      <w:r w:rsidRPr="00244BA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0ED64" w14:textId="1F4DA141" w:rsidR="0080005C" w:rsidRPr="00244BA3" w:rsidRDefault="0080005C" w:rsidP="0080005C">
    <w:pPr>
      <w:pStyle w:val="Podnojestranic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A0433" w14:textId="77777777" w:rsidR="00945B30" w:rsidRPr="00244BA3" w:rsidRDefault="00945B30" w:rsidP="0080005C">
      <w:pPr>
        <w:spacing w:after="0" w:line="240" w:lineRule="auto"/>
      </w:pPr>
      <w:r w:rsidRPr="00244BA3">
        <w:separator/>
      </w:r>
    </w:p>
  </w:footnote>
  <w:footnote w:type="continuationSeparator" w:id="0">
    <w:p w14:paraId="79C397D3" w14:textId="77777777" w:rsidR="00945B30" w:rsidRPr="00244BA3" w:rsidRDefault="00945B30" w:rsidP="0080005C">
      <w:pPr>
        <w:spacing w:after="0" w:line="240" w:lineRule="auto"/>
      </w:pPr>
      <w:r w:rsidRPr="00244BA3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B4A5C" w14:textId="73A72CD0" w:rsidR="00F1016A" w:rsidRPr="00244BA3" w:rsidRDefault="00F1016A" w:rsidP="00F1016A">
    <w:pPr>
      <w:pStyle w:val="Zaglavljestranice"/>
      <w:tabs>
        <w:tab w:val="clear" w:pos="4513"/>
        <w:tab w:val="clear" w:pos="9026"/>
        <w:tab w:val="left" w:pos="7690"/>
      </w:tabs>
    </w:pPr>
    <w:r w:rsidRPr="00244BA3">
      <w:rPr>
        <w:noProof/>
      </w:rPr>
      <w:drawing>
        <wp:inline distT="0" distB="0" distL="0" distR="0" wp14:anchorId="66F14918" wp14:editId="518E1B26">
          <wp:extent cx="1701209" cy="443023"/>
          <wp:effectExtent l="0" t="0" r="0" b="0"/>
          <wp:docPr id="2105894456" name="Grafika 2105894456">
            <a:extLst xmlns:a="http://schemas.openxmlformats.org/drawingml/2006/main">
              <a:ext uri="{FF2B5EF4-FFF2-40B4-BE49-F238E27FC236}">
                <a16:creationId xmlns:a16="http://schemas.microsoft.com/office/drawing/2014/main" id="{AE5B2892-768A-35B1-73EF-012D10FFEE9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phic 1">
                    <a:extLst>
                      <a:ext uri="{FF2B5EF4-FFF2-40B4-BE49-F238E27FC236}">
                        <a16:creationId xmlns:a16="http://schemas.microsoft.com/office/drawing/2014/main" id="{AE5B2892-768A-35B1-73EF-012D10FFEE9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5738" cy="4468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244BA3">
      <w:t xml:space="preserve">                                                                  </w:t>
    </w:r>
    <w:r w:rsidRPr="00244BA3">
      <w:rPr>
        <w:noProof/>
      </w:rPr>
      <w:drawing>
        <wp:inline distT="0" distB="0" distL="0" distR="0" wp14:anchorId="2E28F72C" wp14:editId="2190C4A5">
          <wp:extent cx="2096135" cy="435321"/>
          <wp:effectExtent l="0" t="0" r="0" b="3175"/>
          <wp:docPr id="404000110" name="Slika 404000110" descr="Slika na kojoj se nalazi tekst&#10;&#10;Opis je automatski generis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 descr="Slika na kojoj se nalazi tekst&#10;&#10;Opis je automatski generisan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3324" cy="4388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44BA3">
      <w:tab/>
    </w:r>
  </w:p>
  <w:p w14:paraId="20F64F6D" w14:textId="582BAF92" w:rsidR="0080005C" w:rsidRPr="00244BA3" w:rsidRDefault="0080005C">
    <w:pPr>
      <w:pStyle w:val="Zaglavljestranic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048D4"/>
    <w:multiLevelType w:val="multilevel"/>
    <w:tmpl w:val="48961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2B36F0"/>
    <w:multiLevelType w:val="multilevel"/>
    <w:tmpl w:val="06DC6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83D3B18"/>
    <w:multiLevelType w:val="multilevel"/>
    <w:tmpl w:val="7A860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87D3746"/>
    <w:multiLevelType w:val="hybridMultilevel"/>
    <w:tmpl w:val="4EEAB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93242A"/>
    <w:multiLevelType w:val="multilevel"/>
    <w:tmpl w:val="2E2CA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FCE5B23"/>
    <w:multiLevelType w:val="multilevel"/>
    <w:tmpl w:val="2BE8C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7C5D26"/>
    <w:multiLevelType w:val="multilevel"/>
    <w:tmpl w:val="7F8EE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79740391">
    <w:abstractNumId w:val="3"/>
  </w:num>
  <w:num w:numId="2" w16cid:durableId="159391779">
    <w:abstractNumId w:val="4"/>
  </w:num>
  <w:num w:numId="3" w16cid:durableId="911886174">
    <w:abstractNumId w:val="1"/>
  </w:num>
  <w:num w:numId="4" w16cid:durableId="975068919">
    <w:abstractNumId w:val="2"/>
  </w:num>
  <w:num w:numId="5" w16cid:durableId="609747712">
    <w:abstractNumId w:val="0"/>
  </w:num>
  <w:num w:numId="6" w16cid:durableId="1255478211">
    <w:abstractNumId w:val="6"/>
  </w:num>
  <w:num w:numId="7" w16cid:durableId="7797623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DC6"/>
    <w:rsid w:val="00001B62"/>
    <w:rsid w:val="0001422F"/>
    <w:rsid w:val="00050B54"/>
    <w:rsid w:val="00051882"/>
    <w:rsid w:val="000723C3"/>
    <w:rsid w:val="00095089"/>
    <w:rsid w:val="000C2542"/>
    <w:rsid w:val="000D7F76"/>
    <w:rsid w:val="0015080C"/>
    <w:rsid w:val="00180B13"/>
    <w:rsid w:val="001A39BF"/>
    <w:rsid w:val="001C08A4"/>
    <w:rsid w:val="001C74D8"/>
    <w:rsid w:val="001F7A67"/>
    <w:rsid w:val="002139D4"/>
    <w:rsid w:val="002176DC"/>
    <w:rsid w:val="00223A91"/>
    <w:rsid w:val="00244BA3"/>
    <w:rsid w:val="00291D90"/>
    <w:rsid w:val="002A338E"/>
    <w:rsid w:val="00331249"/>
    <w:rsid w:val="0037491A"/>
    <w:rsid w:val="003A46E3"/>
    <w:rsid w:val="003C5655"/>
    <w:rsid w:val="003D7FD7"/>
    <w:rsid w:val="00425EAC"/>
    <w:rsid w:val="00462E70"/>
    <w:rsid w:val="004647AA"/>
    <w:rsid w:val="004A7FA8"/>
    <w:rsid w:val="004E0890"/>
    <w:rsid w:val="004E7643"/>
    <w:rsid w:val="005309BF"/>
    <w:rsid w:val="00543449"/>
    <w:rsid w:val="005F3F33"/>
    <w:rsid w:val="0065524C"/>
    <w:rsid w:val="006D78A3"/>
    <w:rsid w:val="006E4FD0"/>
    <w:rsid w:val="006F4FE8"/>
    <w:rsid w:val="00707AC1"/>
    <w:rsid w:val="00725C6D"/>
    <w:rsid w:val="007343B0"/>
    <w:rsid w:val="0074494A"/>
    <w:rsid w:val="007453B4"/>
    <w:rsid w:val="00751AE7"/>
    <w:rsid w:val="007A6211"/>
    <w:rsid w:val="007B7F7C"/>
    <w:rsid w:val="007C1012"/>
    <w:rsid w:val="007C7721"/>
    <w:rsid w:val="007F0C12"/>
    <w:rsid w:val="0080005C"/>
    <w:rsid w:val="00836B92"/>
    <w:rsid w:val="008374DE"/>
    <w:rsid w:val="008578F9"/>
    <w:rsid w:val="008954D7"/>
    <w:rsid w:val="00907AF2"/>
    <w:rsid w:val="009375BF"/>
    <w:rsid w:val="00945B30"/>
    <w:rsid w:val="0095187F"/>
    <w:rsid w:val="009C1008"/>
    <w:rsid w:val="009E1852"/>
    <w:rsid w:val="00A036E4"/>
    <w:rsid w:val="00A47154"/>
    <w:rsid w:val="00A56BA1"/>
    <w:rsid w:val="00A65FA9"/>
    <w:rsid w:val="00AA52C2"/>
    <w:rsid w:val="00AD5868"/>
    <w:rsid w:val="00B106F8"/>
    <w:rsid w:val="00B439E2"/>
    <w:rsid w:val="00B6133B"/>
    <w:rsid w:val="00B726D7"/>
    <w:rsid w:val="00B8733E"/>
    <w:rsid w:val="00BD2557"/>
    <w:rsid w:val="00BF67AD"/>
    <w:rsid w:val="00C27879"/>
    <w:rsid w:val="00C37B65"/>
    <w:rsid w:val="00C70BBB"/>
    <w:rsid w:val="00C96817"/>
    <w:rsid w:val="00D10CBA"/>
    <w:rsid w:val="00D42C82"/>
    <w:rsid w:val="00D45DC6"/>
    <w:rsid w:val="00D66DCB"/>
    <w:rsid w:val="00DA519E"/>
    <w:rsid w:val="00DD172D"/>
    <w:rsid w:val="00DF2B58"/>
    <w:rsid w:val="00E3344F"/>
    <w:rsid w:val="00E4087D"/>
    <w:rsid w:val="00E43C4F"/>
    <w:rsid w:val="00EA678D"/>
    <w:rsid w:val="00EB0CE3"/>
    <w:rsid w:val="00ED0F40"/>
    <w:rsid w:val="00ED34CD"/>
    <w:rsid w:val="00ED37D3"/>
    <w:rsid w:val="00ED5FEA"/>
    <w:rsid w:val="00ED7237"/>
    <w:rsid w:val="00F024E8"/>
    <w:rsid w:val="00F1016A"/>
    <w:rsid w:val="00F25D8F"/>
    <w:rsid w:val="00F82646"/>
    <w:rsid w:val="00FD7FD7"/>
    <w:rsid w:val="00FF361E"/>
    <w:rsid w:val="00FF7D5F"/>
    <w:rsid w:val="051A802A"/>
    <w:rsid w:val="05491601"/>
    <w:rsid w:val="097B16BD"/>
    <w:rsid w:val="0E3D866C"/>
    <w:rsid w:val="173E5382"/>
    <w:rsid w:val="17CA1134"/>
    <w:rsid w:val="202BED83"/>
    <w:rsid w:val="26FDAE0E"/>
    <w:rsid w:val="32B3032B"/>
    <w:rsid w:val="3371C489"/>
    <w:rsid w:val="4673FA9D"/>
    <w:rsid w:val="46C7769B"/>
    <w:rsid w:val="4CDC315C"/>
    <w:rsid w:val="51EF3B78"/>
    <w:rsid w:val="52095521"/>
    <w:rsid w:val="579559AB"/>
    <w:rsid w:val="59312A0C"/>
    <w:rsid w:val="5D21730A"/>
    <w:rsid w:val="66283DF9"/>
    <w:rsid w:val="68CD8955"/>
    <w:rsid w:val="6F06FA08"/>
    <w:rsid w:val="70A2CA69"/>
    <w:rsid w:val="70E21486"/>
    <w:rsid w:val="71738939"/>
    <w:rsid w:val="76DD8687"/>
    <w:rsid w:val="7B98021E"/>
    <w:rsid w:val="7DCF0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7FEABC"/>
  <w15:docId w15:val="{7D91BFF2-DF8B-4B4A-9F3F-AEB5FB830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apple-converted-space">
    <w:name w:val="apple-converted-space"/>
    <w:basedOn w:val="Podrazumevanifontpasusa"/>
    <w:rsid w:val="00836B92"/>
  </w:style>
  <w:style w:type="paragraph" w:styleId="Zaglavljestranice">
    <w:name w:val="header"/>
    <w:basedOn w:val="Normal"/>
    <w:link w:val="ZaglavljestraniceChar"/>
    <w:uiPriority w:val="99"/>
    <w:unhideWhenUsed/>
    <w:rsid w:val="008000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80005C"/>
  </w:style>
  <w:style w:type="paragraph" w:styleId="Podnojestranice">
    <w:name w:val="footer"/>
    <w:basedOn w:val="Normal"/>
    <w:link w:val="PodnojestraniceChar"/>
    <w:uiPriority w:val="99"/>
    <w:unhideWhenUsed/>
    <w:rsid w:val="008000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80005C"/>
  </w:style>
  <w:style w:type="paragraph" w:styleId="Pasussalistom">
    <w:name w:val="List Paragraph"/>
    <w:basedOn w:val="Normal"/>
    <w:uiPriority w:val="34"/>
    <w:qFormat/>
    <w:rsid w:val="00D42C82"/>
    <w:pPr>
      <w:ind w:left="720"/>
      <w:contextualSpacing/>
    </w:pPr>
    <w:rPr>
      <w:kern w:val="2"/>
      <w14:ligatures w14:val="standardContextual"/>
    </w:rPr>
  </w:style>
  <w:style w:type="paragraph" w:customStyle="1" w:styleId="My">
    <w:name w:val="My"/>
    <w:rsid w:val="001F7A67"/>
    <w:pPr>
      <w:spacing w:after="0" w:line="240" w:lineRule="auto"/>
    </w:pPr>
    <w:rPr>
      <w:rFonts w:ascii="Verdana" w:eastAsia="Batang" w:hAnsi="Verdana" w:cs="Arial"/>
      <w:sz w:val="24"/>
      <w:szCs w:val="24"/>
      <w:lang w:val="uk-UA" w:eastAsia="ko-KR"/>
    </w:rPr>
  </w:style>
  <w:style w:type="paragraph" w:styleId="NormalWeb">
    <w:name w:val="Normal (Web)"/>
    <w:basedOn w:val="Normal"/>
    <w:uiPriority w:val="99"/>
    <w:semiHidden/>
    <w:unhideWhenUsed/>
    <w:rsid w:val="00462E70"/>
    <w:rPr>
      <w:rFonts w:ascii="Times New Roman" w:hAnsi="Times New Roman" w:cs="Times New Roman"/>
      <w:sz w:val="24"/>
      <w:szCs w:val="24"/>
    </w:rPr>
  </w:style>
  <w:style w:type="table" w:styleId="Koordinatnamreatabele">
    <w:name w:val="Table Grid"/>
    <w:basedOn w:val="Normalnatabela"/>
    <w:uiPriority w:val="39"/>
    <w:rsid w:val="00937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5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26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82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63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612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2463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89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10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2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7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539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59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04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25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3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05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3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5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68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440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716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58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95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11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51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007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56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4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0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8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3541</Words>
  <Characters>20189</Characters>
  <Application>Microsoft Office Word</Application>
  <DocSecurity>0</DocSecurity>
  <Lines>168</Lines>
  <Paragraphs>47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</dc:creator>
  <cp:keywords/>
  <dc:description/>
  <cp:lastModifiedBy>dr Dejan Blagojević</cp:lastModifiedBy>
  <cp:revision>2</cp:revision>
  <dcterms:created xsi:type="dcterms:W3CDTF">2025-01-08T19:30:00Z</dcterms:created>
  <dcterms:modified xsi:type="dcterms:W3CDTF">2025-01-08T19:30:00Z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9f7167fd61ebedb55f74f068bc28e5ce99bea8acb183efe86a8f6b9c01d8545e</vt:lpwstr>
  </property>
</Properties>
</file>